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6C" w:rsidRPr="00DB4DF7" w:rsidRDefault="00DD5041" w:rsidP="007A746C">
      <w:pPr>
        <w:pStyle w:val="NormalWeb"/>
        <w:spacing w:before="0" w:beforeAutospacing="0" w:after="0" w:afterAutospacing="0" w:line="276" w:lineRule="auto"/>
        <w:contextualSpacing/>
        <w:rPr>
          <w:rFonts w:ascii="Tahoma" w:hAnsi="Tahoma" w:cs="Tahoma"/>
          <w:color w:val="535353"/>
          <w:sz w:val="18"/>
          <w:szCs w:val="17"/>
        </w:rPr>
      </w:pPr>
      <w:r>
        <w:rPr>
          <w:rStyle w:val="Lienhypertexte"/>
          <w:rFonts w:ascii="Tahoma" w:hAnsi="Tahoma" w:cs="Tahoma"/>
          <w:sz w:val="18"/>
          <w:szCs w:val="17"/>
        </w:rPr>
        <w:t xml:space="preserve"> </w:t>
      </w:r>
    </w:p>
    <w:p w:rsidR="0021589E" w:rsidRPr="00614A91" w:rsidRDefault="00614A91" w:rsidP="00390FB9">
      <w:pPr>
        <w:pStyle w:val="NormalWeb"/>
        <w:spacing w:before="0" w:beforeAutospacing="0" w:after="0" w:afterAutospacing="0" w:line="276" w:lineRule="auto"/>
        <w:contextualSpacing/>
        <w:rPr>
          <w:rFonts w:ascii="Tahoma" w:hAnsi="Tahoma" w:cs="Tahoma"/>
          <w:b/>
          <w:color w:val="535353"/>
          <w:u w:val="single"/>
        </w:rPr>
      </w:pPr>
      <w:r w:rsidRPr="00614A91">
        <w:rPr>
          <w:rFonts w:ascii="Tahoma" w:hAnsi="Tahoma" w:cs="Tahoma"/>
          <w:b/>
          <w:color w:val="535353"/>
          <w:u w:val="single"/>
        </w:rPr>
        <w:t>Comp</w:t>
      </w:r>
      <w:r>
        <w:rPr>
          <w:rFonts w:ascii="Tahoma" w:hAnsi="Tahoma" w:cs="Tahoma"/>
          <w:b/>
          <w:color w:val="535353"/>
          <w:u w:val="single"/>
        </w:rPr>
        <w:t>te rendu du lancement de Nomade</w:t>
      </w:r>
      <w:r w:rsidRPr="00614A91">
        <w:rPr>
          <w:rFonts w:ascii="Tahoma" w:hAnsi="Tahoma" w:cs="Tahoma"/>
          <w:b/>
          <w:color w:val="535353"/>
          <w:u w:val="single"/>
        </w:rPr>
        <w:t xml:space="preserve"> des Mers : </w:t>
      </w:r>
    </w:p>
    <w:p w:rsidR="00614A91" w:rsidRDefault="00614A91" w:rsidP="00390FB9">
      <w:pPr>
        <w:pStyle w:val="NormalWeb"/>
        <w:spacing w:before="0" w:beforeAutospacing="0" w:after="0" w:afterAutospacing="0" w:line="276" w:lineRule="auto"/>
        <w:contextualSpacing/>
        <w:rPr>
          <w:rFonts w:ascii="Tahoma" w:hAnsi="Tahoma" w:cs="Tahoma"/>
          <w:color w:val="535353"/>
          <w:sz w:val="18"/>
          <w:szCs w:val="17"/>
        </w:rPr>
      </w:pPr>
    </w:p>
    <w:p w:rsidR="0021589E" w:rsidRPr="00614A91" w:rsidRDefault="00614A91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b/>
          <w:color w:val="535353"/>
          <w:sz w:val="18"/>
          <w:szCs w:val="17"/>
        </w:rPr>
      </w:pPr>
      <w:r w:rsidRPr="00614A91">
        <w:rPr>
          <w:rFonts w:ascii="Tahoma" w:hAnsi="Tahoma" w:cs="Tahoma"/>
          <w:b/>
          <w:noProof/>
          <w:color w:val="535353"/>
          <w:sz w:val="18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2681605</wp:posOffset>
            </wp:positionH>
            <wp:positionV relativeFrom="margin">
              <wp:posOffset>766445</wp:posOffset>
            </wp:positionV>
            <wp:extent cx="3279775" cy="2447925"/>
            <wp:effectExtent l="19050" t="0" r="0" b="0"/>
            <wp:wrapSquare wrapText="bothSides"/>
            <wp:docPr id="3" name="Image 3" descr="D:\Users\GT1188\Documents\PERSO\La Paillasse\Nomade des mers\GDF Suez\Lancement 30 nov\NDM15\NDM15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T1188\Documents\PERSO\La Paillasse\Nomade des mers\GDF Suez\Lancement 30 nov\NDM15\NDM15\IMG_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46C" w:rsidRPr="00614A91">
        <w:rPr>
          <w:rFonts w:ascii="Tahoma" w:hAnsi="Tahoma" w:cs="Tahoma"/>
          <w:b/>
          <w:color w:val="535353"/>
          <w:sz w:val="18"/>
          <w:szCs w:val="17"/>
        </w:rPr>
        <w:t>P</w:t>
      </w:r>
      <w:r w:rsidR="0021589E" w:rsidRPr="00614A91">
        <w:rPr>
          <w:rFonts w:ascii="Tahoma" w:hAnsi="Tahoma" w:cs="Tahoma"/>
          <w:b/>
          <w:color w:val="535353"/>
          <w:sz w:val="18"/>
          <w:szCs w:val="17"/>
        </w:rPr>
        <w:t xml:space="preserve">our ceux qui n’ont pas pu suivre la conférence de lancement avec la participation de Nomade des Mers, La Paillasse, Raphaël </w:t>
      </w:r>
      <w:proofErr w:type="spellStart"/>
      <w:r w:rsidR="0021589E" w:rsidRPr="00614A91">
        <w:rPr>
          <w:rFonts w:ascii="Tahoma" w:hAnsi="Tahoma" w:cs="Tahoma"/>
          <w:b/>
          <w:color w:val="535353"/>
          <w:sz w:val="18"/>
          <w:szCs w:val="17"/>
        </w:rPr>
        <w:t>Schoentgen</w:t>
      </w:r>
      <w:proofErr w:type="spellEnd"/>
      <w:r w:rsidR="0021589E" w:rsidRPr="00614A91">
        <w:rPr>
          <w:rFonts w:ascii="Tahoma" w:hAnsi="Tahoma" w:cs="Tahoma"/>
          <w:b/>
          <w:color w:val="535353"/>
          <w:sz w:val="18"/>
          <w:szCs w:val="17"/>
        </w:rPr>
        <w:t xml:space="preserve"> </w:t>
      </w:r>
      <w:r w:rsidR="007A746C" w:rsidRPr="00614A91">
        <w:rPr>
          <w:rFonts w:ascii="Tahoma" w:hAnsi="Tahoma" w:cs="Tahoma"/>
          <w:b/>
          <w:color w:val="535353"/>
          <w:sz w:val="18"/>
          <w:szCs w:val="17"/>
        </w:rPr>
        <w:t>et Stéphane Quere, en voici un résumé</w:t>
      </w:r>
      <w:r w:rsidR="007A746C">
        <w:rPr>
          <w:rFonts w:ascii="Tahoma" w:hAnsi="Tahoma" w:cs="Tahoma"/>
          <w:color w:val="535353"/>
          <w:sz w:val="18"/>
          <w:szCs w:val="17"/>
        </w:rPr>
        <w:t xml:space="preserve"> : </w:t>
      </w:r>
      <w:r w:rsidR="0021589E">
        <w:rPr>
          <w:rFonts w:ascii="Tahoma" w:hAnsi="Tahoma" w:cs="Tahoma"/>
          <w:color w:val="535353"/>
          <w:sz w:val="18"/>
          <w:szCs w:val="17"/>
        </w:rPr>
        <w:t xml:space="preserve"> </w:t>
      </w:r>
    </w:p>
    <w:p w:rsidR="00D17985" w:rsidRDefault="00D179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E66B98" w:rsidRDefault="00D17985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 w:rsidRPr="00614A91">
        <w:rPr>
          <w:rFonts w:ascii="Tahoma" w:hAnsi="Tahoma" w:cs="Tahoma"/>
          <w:i/>
          <w:color w:val="535353"/>
          <w:sz w:val="18"/>
          <w:szCs w:val="17"/>
        </w:rPr>
        <w:t>Corentin</w:t>
      </w:r>
      <w:r w:rsidR="00E66B98" w:rsidRPr="00614A91">
        <w:rPr>
          <w:rFonts w:ascii="Tahoma" w:hAnsi="Tahoma" w:cs="Tahoma"/>
          <w:i/>
          <w:color w:val="535353"/>
          <w:sz w:val="18"/>
          <w:szCs w:val="17"/>
        </w:rPr>
        <w:t xml:space="preserve">, fondateur du projet Nomade des Mers et président </w:t>
      </w:r>
      <w:r w:rsidR="007A746C" w:rsidRPr="00614A91">
        <w:rPr>
          <w:rFonts w:ascii="Tahoma" w:hAnsi="Tahoma" w:cs="Tahoma"/>
          <w:i/>
          <w:color w:val="535353"/>
          <w:sz w:val="18"/>
          <w:szCs w:val="17"/>
        </w:rPr>
        <w:t xml:space="preserve">de l’association Gold of </w:t>
      </w:r>
      <w:proofErr w:type="spellStart"/>
      <w:r w:rsidR="007A746C" w:rsidRPr="00614A91">
        <w:rPr>
          <w:rFonts w:ascii="Tahoma" w:hAnsi="Tahoma" w:cs="Tahoma"/>
          <w:i/>
          <w:color w:val="535353"/>
          <w:sz w:val="18"/>
          <w:szCs w:val="17"/>
        </w:rPr>
        <w:t>Bengal</w:t>
      </w:r>
      <w:proofErr w:type="spellEnd"/>
      <w:r w:rsidR="007A746C">
        <w:rPr>
          <w:rFonts w:ascii="Tahoma" w:hAnsi="Tahoma" w:cs="Tahoma"/>
          <w:color w:val="535353"/>
          <w:sz w:val="18"/>
          <w:szCs w:val="17"/>
        </w:rPr>
        <w:t>.</w:t>
      </w:r>
    </w:p>
    <w:p w:rsidR="007A746C" w:rsidRPr="00E66B98" w:rsidRDefault="007A746C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E66B98" w:rsidRDefault="005E4CEE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Ce qu’on appelle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low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-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tech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 </w:t>
      </w:r>
      <w:r w:rsidR="007A746C">
        <w:rPr>
          <w:rFonts w:ascii="Tahoma" w:hAnsi="Tahoma" w:cs="Tahoma"/>
          <w:color w:val="535353"/>
          <w:sz w:val="18"/>
          <w:szCs w:val="17"/>
        </w:rPr>
        <w:t>ce sont</w:t>
      </w:r>
      <w:r>
        <w:rPr>
          <w:rFonts w:ascii="Tahoma" w:hAnsi="Tahoma" w:cs="Tahoma"/>
          <w:color w:val="535353"/>
          <w:sz w:val="18"/>
          <w:szCs w:val="17"/>
        </w:rPr>
        <w:t xml:space="preserve"> des technologies qui répondent à des besoins de base et qu</w:t>
      </w:r>
      <w:r w:rsidR="007A746C">
        <w:rPr>
          <w:rFonts w:ascii="Tahoma" w:hAnsi="Tahoma" w:cs="Tahoma"/>
          <w:color w:val="535353"/>
          <w:sz w:val="18"/>
          <w:szCs w:val="17"/>
        </w:rPr>
        <w:t>e l</w:t>
      </w:r>
      <w:r>
        <w:rPr>
          <w:rFonts w:ascii="Tahoma" w:hAnsi="Tahoma" w:cs="Tahoma"/>
          <w:color w:val="535353"/>
          <w:sz w:val="18"/>
          <w:szCs w:val="17"/>
        </w:rPr>
        <w:t xml:space="preserve">’on peut fabriquer un peu partout dans le monde. </w:t>
      </w:r>
    </w:p>
    <w:p w:rsidR="005E4CEE" w:rsidRDefault="005E4CEE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Nomade des Mers donne quelques exemples de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low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-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tech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 : un système d’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hydroponie</w:t>
      </w:r>
      <w:proofErr w:type="spellEnd"/>
      <w:r w:rsidR="007A746C">
        <w:rPr>
          <w:rFonts w:ascii="Tahoma" w:hAnsi="Tahoma" w:cs="Tahoma"/>
          <w:color w:val="535353"/>
          <w:sz w:val="18"/>
          <w:szCs w:val="17"/>
        </w:rPr>
        <w:t xml:space="preserve"> pour faire de la</w:t>
      </w:r>
      <w:r>
        <w:rPr>
          <w:rFonts w:ascii="Tahoma" w:hAnsi="Tahoma" w:cs="Tahoma"/>
          <w:color w:val="535353"/>
          <w:sz w:val="18"/>
          <w:szCs w:val="17"/>
        </w:rPr>
        <w:t xml:space="preserve"> culture hors-sol avec 10 fois moins d’eau</w:t>
      </w:r>
      <w:r w:rsidR="00614A91">
        <w:rPr>
          <w:rFonts w:ascii="Tahoma" w:hAnsi="Tahoma" w:cs="Tahoma"/>
          <w:color w:val="535353"/>
          <w:sz w:val="18"/>
          <w:szCs w:val="17"/>
        </w:rPr>
        <w:t>,</w:t>
      </w:r>
      <w:r>
        <w:rPr>
          <w:rFonts w:ascii="Tahoma" w:hAnsi="Tahoma" w:cs="Tahoma"/>
          <w:color w:val="535353"/>
          <w:sz w:val="18"/>
          <w:szCs w:val="17"/>
        </w:rPr>
        <w:t xml:space="preserve"> </w:t>
      </w:r>
      <w:r w:rsidR="007A746C">
        <w:rPr>
          <w:rFonts w:ascii="Tahoma" w:hAnsi="Tahoma" w:cs="Tahoma"/>
          <w:color w:val="535353"/>
          <w:sz w:val="18"/>
          <w:szCs w:val="17"/>
        </w:rPr>
        <w:t xml:space="preserve">qui a </w:t>
      </w:r>
      <w:r>
        <w:rPr>
          <w:rFonts w:ascii="Tahoma" w:hAnsi="Tahoma" w:cs="Tahoma"/>
          <w:color w:val="535353"/>
          <w:sz w:val="18"/>
          <w:szCs w:val="17"/>
        </w:rPr>
        <w:t xml:space="preserve">d’abord </w:t>
      </w:r>
      <w:r w:rsidR="007A746C">
        <w:rPr>
          <w:rFonts w:ascii="Tahoma" w:hAnsi="Tahoma" w:cs="Tahoma"/>
          <w:color w:val="535353"/>
          <w:sz w:val="18"/>
          <w:szCs w:val="17"/>
        </w:rPr>
        <w:t xml:space="preserve">été </w:t>
      </w:r>
      <w:r w:rsidR="00614A91">
        <w:rPr>
          <w:rFonts w:ascii="Tahoma" w:hAnsi="Tahoma" w:cs="Tahoma"/>
          <w:color w:val="535353"/>
          <w:sz w:val="18"/>
          <w:szCs w:val="17"/>
        </w:rPr>
        <w:t>développé par la NASA</w:t>
      </w:r>
      <w:r>
        <w:rPr>
          <w:rFonts w:ascii="Tahoma" w:hAnsi="Tahoma" w:cs="Tahoma"/>
          <w:color w:val="535353"/>
          <w:sz w:val="18"/>
          <w:szCs w:val="17"/>
        </w:rPr>
        <w:t xml:space="preserve"> puis repris plus largement</w:t>
      </w:r>
      <w:r w:rsidR="007A746C">
        <w:rPr>
          <w:rFonts w:ascii="Tahoma" w:hAnsi="Tahoma" w:cs="Tahoma"/>
          <w:color w:val="535353"/>
          <w:sz w:val="18"/>
          <w:szCs w:val="17"/>
        </w:rPr>
        <w:t> ;</w:t>
      </w:r>
      <w:r>
        <w:rPr>
          <w:rFonts w:ascii="Tahoma" w:hAnsi="Tahoma" w:cs="Tahoma"/>
          <w:color w:val="535353"/>
          <w:sz w:val="18"/>
          <w:szCs w:val="17"/>
        </w:rPr>
        <w:t xml:space="preserve"> </w:t>
      </w:r>
      <w:r w:rsidR="007A746C">
        <w:rPr>
          <w:rFonts w:ascii="Tahoma" w:hAnsi="Tahoma" w:cs="Tahoma"/>
          <w:color w:val="535353"/>
          <w:sz w:val="18"/>
          <w:szCs w:val="17"/>
        </w:rPr>
        <w:t>u</w:t>
      </w:r>
      <w:r>
        <w:rPr>
          <w:rFonts w:ascii="Tahoma" w:hAnsi="Tahoma" w:cs="Tahoma"/>
          <w:color w:val="535353"/>
          <w:sz w:val="18"/>
          <w:szCs w:val="17"/>
        </w:rPr>
        <w:t>n réchaud à économie de bois, qui consomme 7 fois moins de bois</w:t>
      </w:r>
      <w:r w:rsidR="007A746C">
        <w:rPr>
          <w:rFonts w:ascii="Tahoma" w:hAnsi="Tahoma" w:cs="Tahoma"/>
          <w:color w:val="535353"/>
          <w:sz w:val="18"/>
          <w:szCs w:val="17"/>
        </w:rPr>
        <w:t>..</w:t>
      </w:r>
      <w:r>
        <w:rPr>
          <w:rFonts w:ascii="Tahoma" w:hAnsi="Tahoma" w:cs="Tahoma"/>
          <w:color w:val="535353"/>
          <w:sz w:val="18"/>
          <w:szCs w:val="17"/>
        </w:rPr>
        <w:t xml:space="preserve">. Ces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low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-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tech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sont autant développées par des entre</w:t>
      </w:r>
      <w:r w:rsidR="00614A91">
        <w:rPr>
          <w:rFonts w:ascii="Tahoma" w:hAnsi="Tahoma" w:cs="Tahoma"/>
          <w:color w:val="535353"/>
          <w:sz w:val="18"/>
          <w:szCs w:val="17"/>
        </w:rPr>
        <w:t>preneurs, des bricoleurs ou la NASA</w:t>
      </w:r>
      <w:r>
        <w:rPr>
          <w:rFonts w:ascii="Tahoma" w:hAnsi="Tahoma" w:cs="Tahoma"/>
          <w:color w:val="535353"/>
          <w:sz w:val="18"/>
          <w:szCs w:val="17"/>
        </w:rPr>
        <w:t xml:space="preserve">. </w:t>
      </w:r>
    </w:p>
    <w:p w:rsidR="007A746C" w:rsidRDefault="007A746C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5E4CEE" w:rsidRDefault="005E4CEE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Nomade des Mers cherche à répondre au</w:t>
      </w:r>
      <w:r w:rsidR="007A746C">
        <w:rPr>
          <w:rFonts w:ascii="Tahoma" w:hAnsi="Tahoma" w:cs="Tahoma"/>
          <w:color w:val="535353"/>
          <w:sz w:val="18"/>
          <w:szCs w:val="17"/>
        </w:rPr>
        <w:t>x</w:t>
      </w:r>
      <w:r>
        <w:rPr>
          <w:rFonts w:ascii="Tahoma" w:hAnsi="Tahoma" w:cs="Tahoma"/>
          <w:color w:val="535353"/>
          <w:sz w:val="18"/>
          <w:szCs w:val="17"/>
        </w:rPr>
        <w:t xml:space="preserve"> besoin</w:t>
      </w:r>
      <w:r w:rsidR="007A746C">
        <w:rPr>
          <w:rFonts w:ascii="Tahoma" w:hAnsi="Tahoma" w:cs="Tahoma"/>
          <w:color w:val="535353"/>
          <w:sz w:val="18"/>
          <w:szCs w:val="17"/>
        </w:rPr>
        <w:t>s</w:t>
      </w:r>
      <w:r>
        <w:rPr>
          <w:rFonts w:ascii="Tahoma" w:hAnsi="Tahoma" w:cs="Tahoma"/>
          <w:color w:val="535353"/>
          <w:sz w:val="18"/>
          <w:szCs w:val="17"/>
        </w:rPr>
        <w:t xml:space="preserve"> </w:t>
      </w:r>
      <w:r w:rsidR="007A746C">
        <w:rPr>
          <w:rFonts w:ascii="Tahoma" w:hAnsi="Tahoma" w:cs="Tahoma"/>
          <w:color w:val="535353"/>
          <w:sz w:val="18"/>
          <w:szCs w:val="17"/>
        </w:rPr>
        <w:t>liés à l</w:t>
      </w:r>
      <w:r>
        <w:rPr>
          <w:rFonts w:ascii="Tahoma" w:hAnsi="Tahoma" w:cs="Tahoma"/>
          <w:color w:val="535353"/>
          <w:sz w:val="18"/>
          <w:szCs w:val="17"/>
        </w:rPr>
        <w:t xml:space="preserve">’autonomie. </w:t>
      </w:r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Ces besoins sont partagés par des millions de personnes. Il s’agit d’avoir accès à l’eau, l’énergie ou la nourriture avec les « moyens du bord ». </w:t>
      </w:r>
      <w:r>
        <w:rPr>
          <w:rFonts w:ascii="Tahoma" w:hAnsi="Tahoma" w:cs="Tahoma"/>
          <w:color w:val="535353"/>
          <w:sz w:val="18"/>
          <w:szCs w:val="17"/>
        </w:rPr>
        <w:t xml:space="preserve"> </w:t>
      </w:r>
      <w:r w:rsidR="007A746C">
        <w:rPr>
          <w:rFonts w:ascii="Tahoma" w:hAnsi="Tahoma" w:cs="Tahoma"/>
          <w:color w:val="535353"/>
          <w:sz w:val="18"/>
          <w:szCs w:val="17"/>
        </w:rPr>
        <w:t>La problématique est similaire sur même sur un bateau que dans un village au Bangladesh ou dans la brousse africaine.</w:t>
      </w:r>
    </w:p>
    <w:p w:rsidR="005E4CEE" w:rsidRDefault="005E4CEE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Les deux constats </w:t>
      </w:r>
      <w:r w:rsidR="007A746C">
        <w:rPr>
          <w:rFonts w:ascii="Tahoma" w:hAnsi="Tahoma" w:cs="Tahoma"/>
          <w:color w:val="535353"/>
          <w:sz w:val="18"/>
          <w:szCs w:val="17"/>
        </w:rPr>
        <w:t xml:space="preserve">que fait alors Nomade des Mers </w:t>
      </w:r>
      <w:r>
        <w:rPr>
          <w:rFonts w:ascii="Tahoma" w:hAnsi="Tahoma" w:cs="Tahoma"/>
          <w:color w:val="535353"/>
          <w:sz w:val="18"/>
          <w:szCs w:val="17"/>
        </w:rPr>
        <w:t xml:space="preserve">sont qu’il n’y a pas assez de diffusion des inventions qui répondent </w:t>
      </w:r>
      <w:r w:rsidR="007A746C">
        <w:rPr>
          <w:rFonts w:ascii="Tahoma" w:hAnsi="Tahoma" w:cs="Tahoma"/>
          <w:color w:val="535353"/>
          <w:sz w:val="18"/>
          <w:szCs w:val="17"/>
        </w:rPr>
        <w:t xml:space="preserve">aux </w:t>
      </w:r>
      <w:r>
        <w:rPr>
          <w:rFonts w:ascii="Tahoma" w:hAnsi="Tahoma" w:cs="Tahoma"/>
          <w:color w:val="535353"/>
          <w:sz w:val="18"/>
          <w:szCs w:val="17"/>
        </w:rPr>
        <w:t xml:space="preserve">besoins </w:t>
      </w:r>
      <w:r w:rsidR="007A746C">
        <w:rPr>
          <w:rFonts w:ascii="Tahoma" w:hAnsi="Tahoma" w:cs="Tahoma"/>
          <w:color w:val="535353"/>
          <w:sz w:val="18"/>
          <w:szCs w:val="17"/>
        </w:rPr>
        <w:t xml:space="preserve">de l’autonomie </w:t>
      </w:r>
      <w:r>
        <w:rPr>
          <w:rFonts w:ascii="Tahoma" w:hAnsi="Tahoma" w:cs="Tahoma"/>
          <w:color w:val="535353"/>
          <w:sz w:val="18"/>
          <w:szCs w:val="17"/>
        </w:rPr>
        <w:t xml:space="preserve">et qu’il n’y a pas assez de recherche dans les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low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-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tech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. </w:t>
      </w:r>
    </w:p>
    <w:p w:rsidR="00D17985" w:rsidRDefault="00D179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5E4CEE" w:rsidRDefault="005E4CEE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L’accès à l’électricité fait partie des besoins </w:t>
      </w:r>
      <w:r w:rsidR="00A51208">
        <w:rPr>
          <w:rFonts w:ascii="Tahoma" w:hAnsi="Tahoma" w:cs="Tahoma"/>
          <w:color w:val="535353"/>
          <w:sz w:val="18"/>
          <w:szCs w:val="17"/>
        </w:rPr>
        <w:t xml:space="preserve">fondamentaux qu’on retrouve dans le monde notamment dans les pays en voie de développement. Et les </w:t>
      </w:r>
      <w:proofErr w:type="spellStart"/>
      <w:r w:rsidR="00A51208">
        <w:rPr>
          <w:rFonts w:ascii="Tahoma" w:hAnsi="Tahoma" w:cs="Tahoma"/>
          <w:color w:val="535353"/>
          <w:sz w:val="18"/>
          <w:szCs w:val="17"/>
        </w:rPr>
        <w:t>low</w:t>
      </w:r>
      <w:proofErr w:type="spellEnd"/>
      <w:r w:rsidR="00A51208">
        <w:rPr>
          <w:rFonts w:ascii="Tahoma" w:hAnsi="Tahoma" w:cs="Tahoma"/>
          <w:color w:val="535353"/>
          <w:sz w:val="18"/>
          <w:szCs w:val="17"/>
        </w:rPr>
        <w:t>-</w:t>
      </w:r>
      <w:proofErr w:type="spellStart"/>
      <w:r w:rsidR="00A51208">
        <w:rPr>
          <w:rFonts w:ascii="Tahoma" w:hAnsi="Tahoma" w:cs="Tahoma"/>
          <w:color w:val="535353"/>
          <w:sz w:val="18"/>
          <w:szCs w:val="17"/>
        </w:rPr>
        <w:t>tech</w:t>
      </w:r>
      <w:proofErr w:type="spellEnd"/>
      <w:r w:rsidR="00A51208">
        <w:rPr>
          <w:rFonts w:ascii="Tahoma" w:hAnsi="Tahoma" w:cs="Tahoma"/>
          <w:color w:val="535353"/>
          <w:sz w:val="18"/>
          <w:szCs w:val="17"/>
        </w:rPr>
        <w:t xml:space="preserve"> peuvent y répondre. </w:t>
      </w:r>
    </w:p>
    <w:p w:rsidR="007F7516" w:rsidRDefault="007F7516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7F7516" w:rsidRPr="00614A91" w:rsidRDefault="00614A91" w:rsidP="00614A91">
      <w:pPr>
        <w:pStyle w:val="NormalWeb"/>
        <w:spacing w:after="0"/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614A91">
        <w:rPr>
          <w:rFonts w:ascii="Tahoma" w:hAnsi="Tahoma" w:cs="Tahoma"/>
          <w:i/>
          <w:noProof/>
          <w:color w:val="535353"/>
          <w:sz w:val="18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4939030</wp:posOffset>
            </wp:positionV>
            <wp:extent cx="3085465" cy="2305050"/>
            <wp:effectExtent l="19050" t="0" r="635" b="0"/>
            <wp:wrapSquare wrapText="bothSides"/>
            <wp:docPr id="2" name="Image 2" descr="D:\Users\GT1188\Documents\PERSO\La Paillasse\Nomade des mers\GDF Suez\Lancement 30 nov\NDM15\NDM15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T1188\Documents\PERSO\La Paillasse\Nomade des mers\GDF Suez\Lancement 30 nov\NDM15\NDM15\IMG_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516" w:rsidRPr="00614A91">
        <w:rPr>
          <w:rFonts w:ascii="Tahoma" w:hAnsi="Tahoma" w:cs="Tahoma"/>
          <w:i/>
          <w:color w:val="535353"/>
          <w:sz w:val="18"/>
          <w:szCs w:val="17"/>
        </w:rPr>
        <w:t xml:space="preserve">Nomade des Mers présente une génératrice qui peut se fabriquer n’importe où dans le monde à partir de fils de cuivre, d’un essieu de voiture, d’aimants qu’on peut récupérer dans des ordinateurs par exemple…  et qui atteint jusqu’à 200W. </w:t>
      </w:r>
    </w:p>
    <w:p w:rsidR="007F7516" w:rsidRDefault="007F7516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5E4CEE" w:rsidRPr="00E733AB" w:rsidRDefault="00614A91" w:rsidP="00614A91">
      <w:pPr>
        <w:pStyle w:val="NormalWeb"/>
        <w:spacing w:after="0"/>
        <w:contextualSpacing/>
        <w:jc w:val="both"/>
        <w:rPr>
          <w:rFonts w:ascii="Tahoma" w:hAnsi="Tahoma" w:cs="Tahoma"/>
          <w:b/>
          <w:color w:val="535353"/>
          <w:sz w:val="18"/>
          <w:szCs w:val="17"/>
        </w:rPr>
      </w:pPr>
      <w:r>
        <w:rPr>
          <w:rFonts w:ascii="Tahoma" w:hAnsi="Tahoma" w:cs="Tahoma"/>
          <w:b/>
          <w:color w:val="535353"/>
          <w:sz w:val="18"/>
          <w:szCs w:val="17"/>
        </w:rPr>
        <w:t>ENGIE</w:t>
      </w:r>
      <w:r w:rsidR="005E4CEE" w:rsidRPr="00E733AB">
        <w:rPr>
          <w:rFonts w:ascii="Tahoma" w:hAnsi="Tahoma" w:cs="Tahoma"/>
          <w:b/>
          <w:color w:val="535353"/>
          <w:sz w:val="18"/>
          <w:szCs w:val="17"/>
        </w:rPr>
        <w:t xml:space="preserve"> est donc partenaire de Nomade des Mers </w:t>
      </w:r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>dans le cadre du challenge « </w:t>
      </w:r>
      <w:r w:rsidR="00854B61" w:rsidRPr="00E733AB">
        <w:rPr>
          <w:rFonts w:ascii="Tahoma" w:hAnsi="Tahoma" w:cs="Tahoma"/>
          <w:b/>
          <w:color w:val="535353"/>
          <w:sz w:val="18"/>
          <w:szCs w:val="17"/>
        </w:rPr>
        <w:t>Inventez un système</w:t>
      </w:r>
      <w:r>
        <w:rPr>
          <w:rFonts w:ascii="Tahoma" w:hAnsi="Tahoma" w:cs="Tahoma"/>
          <w:b/>
          <w:color w:val="535353"/>
          <w:sz w:val="18"/>
          <w:szCs w:val="17"/>
        </w:rPr>
        <w:t xml:space="preserve"> </w:t>
      </w:r>
      <w:r w:rsidR="007A746C" w:rsidRPr="00E733AB">
        <w:rPr>
          <w:rFonts w:ascii="Tahoma" w:hAnsi="Tahoma" w:cs="Tahoma"/>
          <w:b/>
          <w:color w:val="535353"/>
          <w:sz w:val="18"/>
          <w:szCs w:val="17"/>
        </w:rPr>
        <w:t>de production d’électricité à moins de 500€</w:t>
      </w:r>
      <w:r w:rsidR="00854B61" w:rsidRPr="00E733AB">
        <w:rPr>
          <w:rFonts w:ascii="Tahoma" w:hAnsi="Tahoma" w:cs="Tahoma"/>
          <w:b/>
          <w:color w:val="535353"/>
          <w:sz w:val="18"/>
          <w:szCs w:val="17"/>
        </w:rPr>
        <w:t> »</w:t>
      </w:r>
      <w:r w:rsidR="007A746C" w:rsidRPr="00E733AB">
        <w:rPr>
          <w:rFonts w:ascii="Tahoma" w:hAnsi="Tahoma" w:cs="Tahoma"/>
          <w:b/>
          <w:color w:val="535353"/>
          <w:sz w:val="18"/>
          <w:szCs w:val="17"/>
        </w:rPr>
        <w:t xml:space="preserve">. </w:t>
      </w:r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>P</w:t>
      </w:r>
      <w:r w:rsidR="005E4CEE" w:rsidRPr="00E733AB">
        <w:rPr>
          <w:rFonts w:ascii="Tahoma" w:hAnsi="Tahoma" w:cs="Tahoma"/>
          <w:b/>
          <w:color w:val="535353"/>
          <w:sz w:val="18"/>
          <w:szCs w:val="17"/>
        </w:rPr>
        <w:t xml:space="preserve">our booster la recherche </w:t>
      </w:r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 xml:space="preserve">sur les </w:t>
      </w:r>
      <w:proofErr w:type="spellStart"/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>low</w:t>
      </w:r>
      <w:proofErr w:type="spellEnd"/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>-</w:t>
      </w:r>
      <w:proofErr w:type="spellStart"/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>tech</w:t>
      </w:r>
      <w:proofErr w:type="spellEnd"/>
      <w:r w:rsidR="00A51208" w:rsidRPr="00E733AB">
        <w:rPr>
          <w:rFonts w:ascii="Tahoma" w:hAnsi="Tahoma" w:cs="Tahoma"/>
          <w:b/>
          <w:color w:val="535353"/>
          <w:sz w:val="18"/>
          <w:szCs w:val="17"/>
        </w:rPr>
        <w:t xml:space="preserve"> appliquées à la production d’électricité. </w:t>
      </w:r>
    </w:p>
    <w:p w:rsidR="007A746C" w:rsidRDefault="007A746C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E733AB" w:rsidRDefault="00A51208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Ensuite</w:t>
      </w:r>
      <w:r w:rsidR="00E733AB">
        <w:rPr>
          <w:rFonts w:ascii="Tahoma" w:hAnsi="Tahoma" w:cs="Tahoma"/>
          <w:color w:val="535353"/>
          <w:sz w:val="18"/>
          <w:szCs w:val="17"/>
        </w:rPr>
        <w:t xml:space="preserve">, Nomade des Mers diffusera les </w:t>
      </w:r>
      <w:r>
        <w:rPr>
          <w:rFonts w:ascii="Tahoma" w:hAnsi="Tahoma" w:cs="Tahoma"/>
          <w:color w:val="535353"/>
          <w:sz w:val="18"/>
          <w:szCs w:val="17"/>
        </w:rPr>
        <w:t>innovations</w:t>
      </w:r>
      <w:r w:rsidR="00854B61">
        <w:rPr>
          <w:rFonts w:ascii="Tahoma" w:hAnsi="Tahoma" w:cs="Tahoma"/>
          <w:color w:val="535353"/>
          <w:sz w:val="18"/>
          <w:szCs w:val="17"/>
        </w:rPr>
        <w:t xml:space="preserve"> pendant son expédition</w:t>
      </w:r>
      <w:r>
        <w:rPr>
          <w:rFonts w:ascii="Tahoma" w:hAnsi="Tahoma" w:cs="Tahoma"/>
          <w:color w:val="535353"/>
          <w:sz w:val="18"/>
          <w:szCs w:val="17"/>
        </w:rPr>
        <w:t>.</w:t>
      </w:r>
      <w:r w:rsidR="00854B61">
        <w:rPr>
          <w:rFonts w:ascii="Tahoma" w:hAnsi="Tahoma" w:cs="Tahoma"/>
          <w:color w:val="535353"/>
          <w:sz w:val="18"/>
          <w:szCs w:val="17"/>
        </w:rPr>
        <w:t xml:space="preserve"> L’</w:t>
      </w:r>
      <w:proofErr w:type="spellStart"/>
      <w:r w:rsidR="00854B61">
        <w:rPr>
          <w:rFonts w:ascii="Tahoma" w:hAnsi="Tahoma" w:cs="Tahoma"/>
          <w:color w:val="535353"/>
          <w:sz w:val="18"/>
          <w:szCs w:val="17"/>
        </w:rPr>
        <w:t>opensource</w:t>
      </w:r>
      <w:proofErr w:type="spellEnd"/>
      <w:r w:rsidR="00854B61">
        <w:rPr>
          <w:rFonts w:ascii="Tahoma" w:hAnsi="Tahoma" w:cs="Tahoma"/>
          <w:color w:val="535353"/>
          <w:sz w:val="18"/>
          <w:szCs w:val="17"/>
        </w:rPr>
        <w:t xml:space="preserve"> est une autre caractéristique du challenge et permettra aussi de diffuser plus largement</w:t>
      </w:r>
      <w:r w:rsidR="00E733AB">
        <w:rPr>
          <w:rFonts w:ascii="Tahoma" w:hAnsi="Tahoma" w:cs="Tahoma"/>
          <w:color w:val="535353"/>
          <w:sz w:val="18"/>
          <w:szCs w:val="17"/>
        </w:rPr>
        <w:t xml:space="preserve"> les inventions.</w:t>
      </w:r>
    </w:p>
    <w:p w:rsidR="00A51208" w:rsidRDefault="00854B61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L’équipe gagnante du challenge </w:t>
      </w:r>
      <w:proofErr w:type="spellStart"/>
      <w:r w:rsidRPr="00E733AB">
        <w:rPr>
          <w:rFonts w:ascii="Tahoma" w:hAnsi="Tahoma" w:cs="Tahoma"/>
          <w:b/>
          <w:color w:val="535353"/>
          <w:sz w:val="18"/>
          <w:szCs w:val="17"/>
        </w:rPr>
        <w:t>Engie</w:t>
      </w:r>
      <w:proofErr w:type="spellEnd"/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 rejoindra l’expédition lors d’une escale pour y installer son invention</w:t>
      </w:r>
      <w:r>
        <w:rPr>
          <w:rFonts w:ascii="Tahoma" w:hAnsi="Tahoma" w:cs="Tahoma"/>
          <w:color w:val="535353"/>
          <w:sz w:val="18"/>
          <w:szCs w:val="17"/>
        </w:rPr>
        <w:t xml:space="preserve">. </w:t>
      </w:r>
      <w:r w:rsidR="007F7516">
        <w:rPr>
          <w:rFonts w:ascii="Tahoma" w:hAnsi="Tahoma" w:cs="Tahoma"/>
          <w:color w:val="535353"/>
          <w:sz w:val="18"/>
          <w:szCs w:val="17"/>
        </w:rPr>
        <w:t>Une vidéo tuto sera alors réalisée.</w:t>
      </w:r>
    </w:p>
    <w:p w:rsidR="00854B61" w:rsidRDefault="00854B61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7F7516" w:rsidRPr="00E733AB" w:rsidRDefault="007F7516" w:rsidP="00614A91">
      <w:pPr>
        <w:pStyle w:val="NormalWeb"/>
        <w:spacing w:after="0"/>
        <w:contextualSpacing/>
        <w:jc w:val="both"/>
        <w:rPr>
          <w:rFonts w:ascii="Tahoma" w:hAnsi="Tahoma" w:cs="Tahoma"/>
          <w:b/>
          <w:color w:val="535353"/>
          <w:sz w:val="18"/>
          <w:szCs w:val="17"/>
        </w:rPr>
      </w:pPr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Jusqu’au 27 janvier a lieu la phase de conception détaillée </w:t>
      </w:r>
      <w:r w:rsidR="00E733AB" w:rsidRPr="00E733AB">
        <w:rPr>
          <w:rFonts w:ascii="Tahoma" w:hAnsi="Tahoma" w:cs="Tahoma"/>
          <w:b/>
          <w:color w:val="535353"/>
          <w:sz w:val="18"/>
          <w:szCs w:val="17"/>
        </w:rPr>
        <w:t xml:space="preserve">pendant </w:t>
      </w:r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laquelle vous </w:t>
      </w:r>
      <w:r w:rsidR="00E733AB" w:rsidRPr="00E733AB">
        <w:rPr>
          <w:rFonts w:ascii="Tahoma" w:hAnsi="Tahoma" w:cs="Tahoma"/>
          <w:b/>
          <w:color w:val="535353"/>
          <w:sz w:val="18"/>
          <w:szCs w:val="17"/>
        </w:rPr>
        <w:t>allez monter</w:t>
      </w:r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 votre équipe et </w:t>
      </w:r>
      <w:r w:rsidR="00E733AB" w:rsidRPr="00E733AB">
        <w:rPr>
          <w:rFonts w:ascii="Tahoma" w:hAnsi="Tahoma" w:cs="Tahoma"/>
          <w:b/>
          <w:color w:val="535353"/>
          <w:sz w:val="18"/>
          <w:szCs w:val="17"/>
        </w:rPr>
        <w:t>réfléchir</w:t>
      </w:r>
      <w:r w:rsidRPr="00E733AB">
        <w:rPr>
          <w:rFonts w:ascii="Tahoma" w:hAnsi="Tahoma" w:cs="Tahoma"/>
          <w:b/>
          <w:color w:val="535353"/>
          <w:sz w:val="18"/>
          <w:szCs w:val="17"/>
        </w:rPr>
        <w:t xml:space="preserve"> au système que vous souhaitez réaliser. </w:t>
      </w:r>
    </w:p>
    <w:p w:rsidR="007F7516" w:rsidRDefault="007F7516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Ensuite a lieu la phase d’approvisionnement puis la phase de prototypage dans laquelle les équipes bénéficieront de 500 € pour réaliser le prototype. </w:t>
      </w:r>
    </w:p>
    <w:p w:rsidR="007F7516" w:rsidRDefault="007F7516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Pendant ce temps, vous bénéficiez de l’expertise de Nomade des Mers, d’ENGIE et d’un </w:t>
      </w:r>
      <w:r w:rsidR="00E733AB">
        <w:rPr>
          <w:rFonts w:ascii="Tahoma" w:hAnsi="Tahoma" w:cs="Tahoma"/>
          <w:color w:val="535353"/>
          <w:sz w:val="18"/>
          <w:szCs w:val="17"/>
        </w:rPr>
        <w:t>accompagnement par L</w:t>
      </w:r>
      <w:r>
        <w:rPr>
          <w:rFonts w:ascii="Tahoma" w:hAnsi="Tahoma" w:cs="Tahoma"/>
          <w:color w:val="535353"/>
          <w:sz w:val="18"/>
          <w:szCs w:val="17"/>
        </w:rPr>
        <w:t xml:space="preserve">a Paillasse </w:t>
      </w:r>
      <w:r w:rsidR="006F71AF">
        <w:rPr>
          <w:rFonts w:ascii="Tahoma" w:hAnsi="Tahoma" w:cs="Tahoma"/>
          <w:color w:val="535353"/>
          <w:sz w:val="18"/>
          <w:szCs w:val="17"/>
        </w:rPr>
        <w:t xml:space="preserve"> à Paris ou à Lyon. </w:t>
      </w:r>
    </w:p>
    <w:p w:rsidR="00D17985" w:rsidRDefault="00D179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AF6E85" w:rsidRDefault="00AF6E85" w:rsidP="00614A91">
      <w:pPr>
        <w:pStyle w:val="NormalWeb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AF6E85" w:rsidRDefault="00AF6E85" w:rsidP="00614A91">
      <w:pPr>
        <w:pStyle w:val="NormalWeb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AF6E85" w:rsidRPr="00AF6E85" w:rsidRDefault="00B200A6" w:rsidP="00614A91">
      <w:pPr>
        <w:pStyle w:val="NormalWeb"/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AF6E85">
        <w:rPr>
          <w:rFonts w:ascii="Tahoma" w:hAnsi="Tahoma" w:cs="Tahoma"/>
          <w:i/>
          <w:color w:val="535353"/>
          <w:sz w:val="18"/>
          <w:szCs w:val="17"/>
        </w:rPr>
        <w:t>Une table ron</w:t>
      </w:r>
      <w:r w:rsidR="00AF6E85" w:rsidRPr="00AF6E85">
        <w:rPr>
          <w:rFonts w:ascii="Tahoma" w:hAnsi="Tahoma" w:cs="Tahoma"/>
          <w:i/>
          <w:color w:val="535353"/>
          <w:sz w:val="18"/>
          <w:szCs w:val="17"/>
        </w:rPr>
        <w:t>de a rassemblé les associations :</w:t>
      </w:r>
    </w:p>
    <w:p w:rsidR="00AF6E85" w:rsidRPr="00AF6E85" w:rsidRDefault="00AF6E85" w:rsidP="00AF6E85">
      <w:pPr>
        <w:pStyle w:val="NormalWeb"/>
        <w:numPr>
          <w:ilvl w:val="0"/>
          <w:numId w:val="3"/>
        </w:numPr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AF6E85">
        <w:rPr>
          <w:rFonts w:ascii="Tahoma" w:hAnsi="Tahoma" w:cs="Tahoma"/>
          <w:i/>
          <w:color w:val="535353"/>
          <w:sz w:val="18"/>
          <w:szCs w:val="17"/>
        </w:rPr>
        <w:t xml:space="preserve">Corentin de Gold of Bengale </w:t>
      </w:r>
    </w:p>
    <w:p w:rsidR="00AF6E85" w:rsidRPr="00AF6E85" w:rsidRDefault="00B200A6" w:rsidP="00AF6E85">
      <w:pPr>
        <w:pStyle w:val="NormalWeb"/>
        <w:numPr>
          <w:ilvl w:val="0"/>
          <w:numId w:val="3"/>
        </w:numPr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AF6E85">
        <w:rPr>
          <w:rFonts w:ascii="Tahoma" w:hAnsi="Tahoma" w:cs="Tahoma"/>
          <w:i/>
          <w:color w:val="535353"/>
          <w:sz w:val="18"/>
          <w:szCs w:val="17"/>
        </w:rPr>
        <w:t xml:space="preserve">Thomas </w:t>
      </w:r>
      <w:proofErr w:type="spellStart"/>
      <w:r w:rsidRPr="00AF6E85">
        <w:rPr>
          <w:rFonts w:ascii="Tahoma" w:hAnsi="Tahoma" w:cs="Tahoma"/>
          <w:i/>
          <w:color w:val="535353"/>
          <w:sz w:val="18"/>
          <w:szCs w:val="17"/>
        </w:rPr>
        <w:t>Landrain</w:t>
      </w:r>
      <w:proofErr w:type="spellEnd"/>
      <w:r w:rsidRPr="00AF6E85">
        <w:rPr>
          <w:rFonts w:ascii="Tahoma" w:hAnsi="Tahoma" w:cs="Tahoma"/>
          <w:i/>
          <w:color w:val="535353"/>
          <w:sz w:val="18"/>
          <w:szCs w:val="17"/>
        </w:rPr>
        <w:t xml:space="preserve">, fondateur et président du </w:t>
      </w:r>
      <w:proofErr w:type="spellStart"/>
      <w:r w:rsidRPr="00AF6E85">
        <w:rPr>
          <w:rFonts w:ascii="Tahoma" w:hAnsi="Tahoma" w:cs="Tahoma"/>
          <w:i/>
          <w:color w:val="535353"/>
          <w:sz w:val="18"/>
          <w:szCs w:val="17"/>
        </w:rPr>
        <w:t>hackerspace</w:t>
      </w:r>
      <w:proofErr w:type="spellEnd"/>
      <w:r w:rsidRPr="00AF6E85">
        <w:rPr>
          <w:rFonts w:ascii="Tahoma" w:hAnsi="Tahoma" w:cs="Tahoma"/>
          <w:i/>
          <w:color w:val="535353"/>
          <w:sz w:val="18"/>
          <w:szCs w:val="17"/>
        </w:rPr>
        <w:t xml:space="preserve"> « La Paillasse » </w:t>
      </w:r>
    </w:p>
    <w:p w:rsidR="00AF6E85" w:rsidRPr="00AF6E85" w:rsidRDefault="00AF6E85" w:rsidP="00AF6E85">
      <w:pPr>
        <w:pStyle w:val="NormalWeb"/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AF6E85">
        <w:rPr>
          <w:rFonts w:ascii="Tahoma" w:hAnsi="Tahoma" w:cs="Tahoma"/>
          <w:i/>
          <w:color w:val="535353"/>
          <w:sz w:val="18"/>
          <w:szCs w:val="17"/>
        </w:rPr>
        <w:t>A</w:t>
      </w:r>
      <w:r w:rsidR="00B200A6" w:rsidRPr="00AF6E85">
        <w:rPr>
          <w:rFonts w:ascii="Tahoma" w:hAnsi="Tahoma" w:cs="Tahoma"/>
          <w:i/>
          <w:color w:val="535353"/>
          <w:sz w:val="18"/>
          <w:szCs w:val="17"/>
        </w:rPr>
        <w:t>insi que le</w:t>
      </w:r>
      <w:r w:rsidRPr="00AF6E85">
        <w:rPr>
          <w:rFonts w:ascii="Tahoma" w:hAnsi="Tahoma" w:cs="Tahoma"/>
          <w:i/>
          <w:color w:val="535353"/>
          <w:sz w:val="18"/>
          <w:szCs w:val="17"/>
        </w:rPr>
        <w:t>s parties prenantes d’ENGIE :</w:t>
      </w:r>
      <w:r w:rsidR="00B200A6" w:rsidRPr="00AF6E85">
        <w:rPr>
          <w:rFonts w:ascii="Tahoma" w:hAnsi="Tahoma" w:cs="Tahoma"/>
          <w:i/>
          <w:color w:val="535353"/>
          <w:sz w:val="18"/>
          <w:szCs w:val="17"/>
        </w:rPr>
        <w:t xml:space="preserve"> </w:t>
      </w:r>
    </w:p>
    <w:p w:rsidR="00AF6E85" w:rsidRPr="00AF6E85" w:rsidRDefault="00E66B98" w:rsidP="00AF6E85">
      <w:pPr>
        <w:pStyle w:val="NormalWeb"/>
        <w:numPr>
          <w:ilvl w:val="0"/>
          <w:numId w:val="5"/>
        </w:numPr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AF6E85">
        <w:rPr>
          <w:rFonts w:ascii="Tahoma" w:hAnsi="Tahoma" w:cs="Tahoma"/>
          <w:i/>
          <w:color w:val="535353"/>
          <w:sz w:val="18"/>
          <w:szCs w:val="17"/>
        </w:rPr>
        <w:t xml:space="preserve">Stéphane </w:t>
      </w:r>
      <w:proofErr w:type="spellStart"/>
      <w:r w:rsidRPr="00AF6E85">
        <w:rPr>
          <w:rFonts w:ascii="Tahoma" w:hAnsi="Tahoma" w:cs="Tahoma"/>
          <w:i/>
          <w:color w:val="535353"/>
          <w:sz w:val="18"/>
          <w:szCs w:val="17"/>
        </w:rPr>
        <w:t>Quéré</w:t>
      </w:r>
      <w:proofErr w:type="spellEnd"/>
      <w:r w:rsidRPr="00AF6E85">
        <w:rPr>
          <w:rFonts w:ascii="Tahoma" w:hAnsi="Tahoma" w:cs="Tahoma"/>
          <w:i/>
          <w:color w:val="535353"/>
          <w:sz w:val="18"/>
          <w:szCs w:val="17"/>
        </w:rPr>
        <w:t>, Directeur Animation, Communication et Partenariats à la Direction Commerciale,</w:t>
      </w:r>
      <w:r w:rsidR="00AF6E85" w:rsidRPr="00AF6E85">
        <w:rPr>
          <w:rFonts w:ascii="Tahoma" w:hAnsi="Tahoma" w:cs="Tahoma"/>
          <w:i/>
          <w:color w:val="535353"/>
          <w:sz w:val="18"/>
          <w:szCs w:val="17"/>
        </w:rPr>
        <w:t xml:space="preserve"> Innovation et Nouveaux Métiers</w:t>
      </w:r>
      <w:r w:rsidR="00B200A6" w:rsidRPr="00AF6E85">
        <w:rPr>
          <w:rFonts w:ascii="Tahoma" w:hAnsi="Tahoma" w:cs="Tahoma"/>
          <w:i/>
          <w:color w:val="535353"/>
          <w:sz w:val="18"/>
          <w:szCs w:val="17"/>
        </w:rPr>
        <w:t xml:space="preserve"> </w:t>
      </w:r>
    </w:p>
    <w:p w:rsidR="00EB21FE" w:rsidRPr="00AF6E85" w:rsidRDefault="00E66B98" w:rsidP="00AF6E85">
      <w:pPr>
        <w:pStyle w:val="NormalWeb"/>
        <w:numPr>
          <w:ilvl w:val="0"/>
          <w:numId w:val="5"/>
        </w:numPr>
        <w:contextualSpacing/>
        <w:jc w:val="both"/>
        <w:rPr>
          <w:rFonts w:ascii="Tahoma" w:hAnsi="Tahoma" w:cs="Tahoma"/>
          <w:i/>
          <w:color w:val="535353"/>
          <w:sz w:val="18"/>
          <w:szCs w:val="17"/>
        </w:rPr>
      </w:pPr>
      <w:r w:rsidRPr="00AF6E85">
        <w:rPr>
          <w:rFonts w:ascii="Tahoma" w:hAnsi="Tahoma" w:cs="Tahoma"/>
          <w:i/>
          <w:color w:val="535353"/>
          <w:sz w:val="18"/>
          <w:szCs w:val="17"/>
        </w:rPr>
        <w:t xml:space="preserve">Raphaël </w:t>
      </w:r>
      <w:proofErr w:type="spellStart"/>
      <w:r w:rsidRPr="00AF6E85">
        <w:rPr>
          <w:rFonts w:ascii="Tahoma" w:hAnsi="Tahoma" w:cs="Tahoma"/>
          <w:i/>
          <w:color w:val="535353"/>
          <w:sz w:val="18"/>
          <w:szCs w:val="17"/>
        </w:rPr>
        <w:t>Schoentgen</w:t>
      </w:r>
      <w:proofErr w:type="spellEnd"/>
      <w:r w:rsidRPr="00AF6E85">
        <w:rPr>
          <w:rFonts w:ascii="Tahoma" w:hAnsi="Tahoma" w:cs="Tahoma"/>
          <w:i/>
          <w:color w:val="535353"/>
          <w:sz w:val="18"/>
          <w:szCs w:val="17"/>
        </w:rPr>
        <w:t>, Membre du Comité Exécutif, Directeur de la Recherche et de la Technologie</w:t>
      </w:r>
      <w:r w:rsidR="00AF6E85" w:rsidRPr="00AF6E85">
        <w:rPr>
          <w:rFonts w:ascii="Tahoma" w:hAnsi="Tahoma" w:cs="Tahoma"/>
          <w:i/>
          <w:color w:val="535353"/>
          <w:sz w:val="18"/>
          <w:szCs w:val="17"/>
        </w:rPr>
        <w:t>,</w:t>
      </w:r>
      <w:r w:rsidR="00EB21FE" w:rsidRPr="00AF6E85">
        <w:rPr>
          <w:rFonts w:ascii="Tahoma" w:hAnsi="Tahoma" w:cs="Tahoma"/>
          <w:i/>
          <w:color w:val="535353"/>
          <w:sz w:val="18"/>
          <w:szCs w:val="17"/>
        </w:rPr>
        <w:t xml:space="preserve"> ainsi que son partenaire </w:t>
      </w:r>
      <w:proofErr w:type="spellStart"/>
      <w:r w:rsidR="00B558CD" w:rsidRPr="00AF6E85">
        <w:rPr>
          <w:rFonts w:ascii="Tahoma" w:hAnsi="Tahoma" w:cs="Tahoma"/>
          <w:i/>
          <w:color w:val="535353"/>
          <w:sz w:val="18"/>
          <w:szCs w:val="17"/>
        </w:rPr>
        <w:t>Ideas</w:t>
      </w:r>
      <w:proofErr w:type="spellEnd"/>
      <w:r w:rsidR="00B558CD" w:rsidRPr="00AF6E85">
        <w:rPr>
          <w:rFonts w:ascii="Tahoma" w:hAnsi="Tahoma" w:cs="Tahoma"/>
          <w:i/>
          <w:color w:val="535353"/>
          <w:sz w:val="18"/>
          <w:szCs w:val="17"/>
        </w:rPr>
        <w:t xml:space="preserve"> </w:t>
      </w:r>
      <w:proofErr w:type="spellStart"/>
      <w:r w:rsidR="00B558CD" w:rsidRPr="00AF6E85">
        <w:rPr>
          <w:rFonts w:ascii="Tahoma" w:hAnsi="Tahoma" w:cs="Tahoma"/>
          <w:i/>
          <w:color w:val="535353"/>
          <w:sz w:val="18"/>
          <w:szCs w:val="17"/>
        </w:rPr>
        <w:t>Laboratory</w:t>
      </w:r>
      <w:proofErr w:type="spellEnd"/>
      <w:r w:rsidR="00B558CD" w:rsidRPr="00AF6E85">
        <w:rPr>
          <w:rFonts w:ascii="Tahoma" w:hAnsi="Tahoma" w:cs="Tahoma"/>
          <w:i/>
          <w:color w:val="535353"/>
          <w:sz w:val="18"/>
          <w:szCs w:val="17"/>
        </w:rPr>
        <w:t>.</w:t>
      </w:r>
    </w:p>
    <w:p w:rsidR="00B558CD" w:rsidRDefault="00AF6E85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noProof/>
          <w:color w:val="535353"/>
          <w:sz w:val="18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2052955</wp:posOffset>
            </wp:positionH>
            <wp:positionV relativeFrom="margin">
              <wp:posOffset>1167130</wp:posOffset>
            </wp:positionV>
            <wp:extent cx="3714750" cy="2771775"/>
            <wp:effectExtent l="19050" t="0" r="0" b="0"/>
            <wp:wrapSquare wrapText="bothSides"/>
            <wp:docPr id="4" name="Image 4" descr="D:\Users\GT1188\Documents\PERSO\La Paillasse\Nomade des mers\GDF Suez\Lancement 30 nov\NDM15\NDM15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GT1188\Documents\PERSO\La Paillasse\Nomade des mers\GDF Suez\Lancement 30 nov\NDM15\NDM15\IMG_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8CD">
        <w:rPr>
          <w:rFonts w:ascii="Tahoma" w:hAnsi="Tahoma" w:cs="Tahoma"/>
          <w:color w:val="535353"/>
          <w:sz w:val="18"/>
          <w:szCs w:val="17"/>
        </w:rPr>
        <w:t xml:space="preserve"> </w:t>
      </w:r>
    </w:p>
    <w:p w:rsidR="0021589E" w:rsidRPr="00DB4DF7" w:rsidRDefault="00AA59B7" w:rsidP="00614A91">
      <w:pPr>
        <w:pStyle w:val="NormalWeb"/>
        <w:spacing w:after="0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Par ailleurs</w:t>
      </w:r>
      <w:r w:rsidR="00B200A6">
        <w:rPr>
          <w:rFonts w:ascii="Tahoma" w:hAnsi="Tahoma" w:cs="Tahoma"/>
          <w:color w:val="535353"/>
          <w:sz w:val="18"/>
          <w:szCs w:val="17"/>
        </w:rPr>
        <w:t xml:space="preserve">, </w:t>
      </w:r>
      <w:r w:rsidR="00E66B98" w:rsidRPr="00E66B98">
        <w:rPr>
          <w:rFonts w:ascii="Tahoma" w:hAnsi="Tahoma" w:cs="Tahoma"/>
          <w:color w:val="535353"/>
          <w:sz w:val="18"/>
          <w:szCs w:val="17"/>
        </w:rPr>
        <w:t xml:space="preserve">Adil </w:t>
      </w:r>
      <w:proofErr w:type="spellStart"/>
      <w:r w:rsidR="00E66B98" w:rsidRPr="00E66B98">
        <w:rPr>
          <w:rFonts w:ascii="Tahoma" w:hAnsi="Tahoma" w:cs="Tahoma"/>
          <w:color w:val="535353"/>
          <w:sz w:val="18"/>
          <w:szCs w:val="17"/>
        </w:rPr>
        <w:t>Chenaf</w:t>
      </w:r>
      <w:proofErr w:type="spellEnd"/>
      <w:r w:rsidR="00E66B98" w:rsidRPr="00E66B98">
        <w:rPr>
          <w:rFonts w:ascii="Tahoma" w:hAnsi="Tahoma" w:cs="Tahoma"/>
          <w:color w:val="535353"/>
          <w:sz w:val="18"/>
          <w:szCs w:val="17"/>
        </w:rPr>
        <w:t xml:space="preserve">, en charge du support aux </w:t>
      </w:r>
      <w:proofErr w:type="spellStart"/>
      <w:r w:rsidR="00E66B98" w:rsidRPr="00E66B98">
        <w:rPr>
          <w:rFonts w:ascii="Tahoma" w:hAnsi="Tahoma" w:cs="Tahoma"/>
          <w:color w:val="535353"/>
          <w:sz w:val="18"/>
          <w:szCs w:val="17"/>
        </w:rPr>
        <w:t>BtoC</w:t>
      </w:r>
      <w:proofErr w:type="spellEnd"/>
      <w:r w:rsidR="00E66B98" w:rsidRPr="00E66B98">
        <w:rPr>
          <w:rFonts w:ascii="Tahoma" w:hAnsi="Tahoma" w:cs="Tahoma"/>
          <w:color w:val="535353"/>
          <w:sz w:val="18"/>
          <w:szCs w:val="17"/>
        </w:rPr>
        <w:t xml:space="preserve">, </w:t>
      </w:r>
      <w:proofErr w:type="spellStart"/>
      <w:r w:rsidR="00E66B98" w:rsidRPr="00E66B98">
        <w:rPr>
          <w:rFonts w:ascii="Tahoma" w:hAnsi="Tahoma" w:cs="Tahoma"/>
          <w:color w:val="535353"/>
          <w:sz w:val="18"/>
          <w:szCs w:val="17"/>
        </w:rPr>
        <w:t>BtoB</w:t>
      </w:r>
      <w:proofErr w:type="spellEnd"/>
      <w:r w:rsidR="00E66B98" w:rsidRPr="00E66B98">
        <w:rPr>
          <w:rFonts w:ascii="Tahoma" w:hAnsi="Tahoma" w:cs="Tahoma"/>
          <w:color w:val="535353"/>
          <w:sz w:val="18"/>
          <w:szCs w:val="17"/>
        </w:rPr>
        <w:t xml:space="preserve"> et </w:t>
      </w:r>
      <w:proofErr w:type="spellStart"/>
      <w:r w:rsidR="00E66B98" w:rsidRPr="00E66B98">
        <w:rPr>
          <w:rFonts w:ascii="Tahoma" w:hAnsi="Tahoma" w:cs="Tahoma"/>
          <w:color w:val="535353"/>
          <w:sz w:val="18"/>
          <w:szCs w:val="17"/>
        </w:rPr>
        <w:t>BtoT</w:t>
      </w:r>
      <w:proofErr w:type="spellEnd"/>
      <w:r w:rsidR="00E66B98" w:rsidRPr="00E66B98">
        <w:rPr>
          <w:rFonts w:ascii="Tahoma" w:hAnsi="Tahoma" w:cs="Tahoma"/>
          <w:color w:val="535353"/>
          <w:sz w:val="18"/>
          <w:szCs w:val="17"/>
        </w:rPr>
        <w:t xml:space="preserve"> pour la BU Afrique</w:t>
      </w:r>
      <w:r w:rsidR="00B200A6">
        <w:rPr>
          <w:rFonts w:ascii="Tahoma" w:hAnsi="Tahoma" w:cs="Tahoma"/>
          <w:color w:val="535353"/>
          <w:sz w:val="18"/>
          <w:szCs w:val="17"/>
        </w:rPr>
        <w:t xml:space="preserve"> et Laure Vincotte, CEO de  Rassembleurs d’Energie sont </w:t>
      </w:r>
      <w:r>
        <w:rPr>
          <w:rFonts w:ascii="Tahoma" w:hAnsi="Tahoma" w:cs="Tahoma"/>
          <w:color w:val="535353"/>
          <w:sz w:val="18"/>
          <w:szCs w:val="17"/>
        </w:rPr>
        <w:t xml:space="preserve">parties-prenantes du Challenge et seront membres du jury. </w:t>
      </w:r>
    </w:p>
    <w:p w:rsidR="007D6339" w:rsidRDefault="007D6339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B200A6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Raphaël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Schoentgen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</w:t>
      </w:r>
      <w:r w:rsidR="00B200A6">
        <w:rPr>
          <w:rFonts w:ascii="Tahoma" w:hAnsi="Tahoma" w:cs="Tahoma"/>
          <w:color w:val="535353"/>
          <w:sz w:val="18"/>
          <w:szCs w:val="17"/>
        </w:rPr>
        <w:t xml:space="preserve">détaille les apports de la direction de la recherche dans le projet qui va </w:t>
      </w:r>
      <w:r w:rsidR="00B200A6" w:rsidRPr="00EB21FE">
        <w:rPr>
          <w:rFonts w:ascii="Tahoma" w:hAnsi="Tahoma" w:cs="Tahoma"/>
          <w:b/>
          <w:color w:val="535353"/>
          <w:sz w:val="18"/>
          <w:szCs w:val="17"/>
        </w:rPr>
        <w:t>mettre à disposition des experts en soutien aux équipes du challenge.</w:t>
      </w:r>
      <w:r w:rsidR="00B200A6">
        <w:rPr>
          <w:rFonts w:ascii="Tahoma" w:hAnsi="Tahoma" w:cs="Tahoma"/>
          <w:color w:val="535353"/>
          <w:sz w:val="18"/>
          <w:szCs w:val="17"/>
        </w:rPr>
        <w:t xml:space="preserve"> </w:t>
      </w: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Thomas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Landrain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présente La Paillasse, qui est </w:t>
      </w:r>
      <w:r w:rsidRPr="00EB21FE">
        <w:rPr>
          <w:rFonts w:ascii="Tahoma" w:hAnsi="Tahoma" w:cs="Tahoma"/>
          <w:b/>
          <w:color w:val="535353"/>
          <w:sz w:val="18"/>
          <w:szCs w:val="17"/>
        </w:rPr>
        <w:t>un laboratoire de recherche à l’ère de l’intelligence collective</w:t>
      </w:r>
      <w:r w:rsidR="00AF6E85">
        <w:rPr>
          <w:rFonts w:ascii="Tahoma" w:hAnsi="Tahoma" w:cs="Tahoma"/>
          <w:b/>
          <w:color w:val="535353"/>
          <w:sz w:val="18"/>
          <w:szCs w:val="17"/>
        </w:rPr>
        <w:t>,</w:t>
      </w:r>
      <w:r>
        <w:rPr>
          <w:rFonts w:ascii="Tahoma" w:hAnsi="Tahoma" w:cs="Tahoma"/>
          <w:color w:val="535353"/>
          <w:sz w:val="18"/>
          <w:szCs w:val="17"/>
        </w:rPr>
        <w:t xml:space="preserve"> donc beaucoup plus ouvert.  La Paillasse accompagnera les équipes du challenge avec l’organisation d’un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protohackathon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pour préparer le prototypage notamment. </w:t>
      </w: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Stéphane Quere rappelle le challenge est ouvert et que tous les collaborateurs mais aussi toutes les personnes à l’extérieur du groupe peuvent participer. </w:t>
      </w: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B200A6" w:rsidRPr="00EB21FE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b/>
          <w:color w:val="535353"/>
          <w:sz w:val="18"/>
          <w:szCs w:val="17"/>
        </w:rPr>
      </w:pPr>
      <w:r w:rsidRPr="00EB21FE">
        <w:rPr>
          <w:rFonts w:ascii="Tahoma" w:hAnsi="Tahoma" w:cs="Tahoma"/>
          <w:b/>
          <w:color w:val="535353"/>
          <w:sz w:val="18"/>
          <w:szCs w:val="17"/>
        </w:rPr>
        <w:t xml:space="preserve">Corentin précise que la révolution du </w:t>
      </w:r>
      <w:proofErr w:type="spellStart"/>
      <w:r w:rsidRPr="00EB21FE">
        <w:rPr>
          <w:rFonts w:ascii="Tahoma" w:hAnsi="Tahoma" w:cs="Tahoma"/>
          <w:b/>
          <w:color w:val="535353"/>
          <w:sz w:val="18"/>
          <w:szCs w:val="17"/>
        </w:rPr>
        <w:t>low</w:t>
      </w:r>
      <w:proofErr w:type="spellEnd"/>
      <w:r w:rsidRPr="00EB21FE">
        <w:rPr>
          <w:rFonts w:ascii="Tahoma" w:hAnsi="Tahoma" w:cs="Tahoma"/>
          <w:b/>
          <w:color w:val="535353"/>
          <w:sz w:val="18"/>
          <w:szCs w:val="17"/>
        </w:rPr>
        <w:t>-</w:t>
      </w:r>
      <w:proofErr w:type="spellStart"/>
      <w:r w:rsidRPr="00EB21FE">
        <w:rPr>
          <w:rFonts w:ascii="Tahoma" w:hAnsi="Tahoma" w:cs="Tahoma"/>
          <w:b/>
          <w:color w:val="535353"/>
          <w:sz w:val="18"/>
          <w:szCs w:val="17"/>
        </w:rPr>
        <w:t>tech</w:t>
      </w:r>
      <w:proofErr w:type="spellEnd"/>
      <w:r w:rsidRPr="00EB21FE">
        <w:rPr>
          <w:rFonts w:ascii="Tahoma" w:hAnsi="Tahoma" w:cs="Tahoma"/>
          <w:b/>
          <w:color w:val="535353"/>
          <w:sz w:val="18"/>
          <w:szCs w:val="17"/>
        </w:rPr>
        <w:t xml:space="preserve"> pourra avoir lieu si des grandes entreprises comme ENGIE mettent leur savoir-faire industriel au service du </w:t>
      </w:r>
      <w:proofErr w:type="spellStart"/>
      <w:r w:rsidRPr="00EB21FE">
        <w:rPr>
          <w:rFonts w:ascii="Tahoma" w:hAnsi="Tahoma" w:cs="Tahoma"/>
          <w:b/>
          <w:color w:val="535353"/>
          <w:sz w:val="18"/>
          <w:szCs w:val="17"/>
        </w:rPr>
        <w:t>low</w:t>
      </w:r>
      <w:proofErr w:type="spellEnd"/>
      <w:r w:rsidRPr="00EB21FE">
        <w:rPr>
          <w:rFonts w:ascii="Tahoma" w:hAnsi="Tahoma" w:cs="Tahoma"/>
          <w:b/>
          <w:color w:val="535353"/>
          <w:sz w:val="18"/>
          <w:szCs w:val="17"/>
        </w:rPr>
        <w:t>-</w:t>
      </w:r>
      <w:proofErr w:type="spellStart"/>
      <w:r w:rsidRPr="00EB21FE">
        <w:rPr>
          <w:rFonts w:ascii="Tahoma" w:hAnsi="Tahoma" w:cs="Tahoma"/>
          <w:b/>
          <w:color w:val="535353"/>
          <w:sz w:val="18"/>
          <w:szCs w:val="17"/>
        </w:rPr>
        <w:t>tech</w:t>
      </w:r>
      <w:proofErr w:type="spellEnd"/>
      <w:r w:rsidRPr="00EB21FE">
        <w:rPr>
          <w:rFonts w:ascii="Tahoma" w:hAnsi="Tahoma" w:cs="Tahoma"/>
          <w:b/>
          <w:color w:val="535353"/>
          <w:sz w:val="18"/>
          <w:szCs w:val="17"/>
        </w:rPr>
        <w:t xml:space="preserve">. </w:t>
      </w:r>
    </w:p>
    <w:p w:rsidR="00B558CD" w:rsidRDefault="00B558CD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B558CD" w:rsidRDefault="00B558CD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Timoth</w:t>
      </w:r>
      <w:r w:rsidR="00AF6E85">
        <w:rPr>
          <w:rFonts w:ascii="Tahoma" w:hAnsi="Tahoma" w:cs="Tahoma"/>
          <w:color w:val="535353"/>
          <w:sz w:val="18"/>
          <w:szCs w:val="17"/>
        </w:rPr>
        <w:t>ée Silvestre d’</w:t>
      </w:r>
      <w:proofErr w:type="spellStart"/>
      <w:r w:rsidR="00AF6E85">
        <w:rPr>
          <w:rFonts w:ascii="Tahoma" w:hAnsi="Tahoma" w:cs="Tahoma"/>
          <w:color w:val="535353"/>
          <w:sz w:val="18"/>
          <w:szCs w:val="17"/>
        </w:rPr>
        <w:t>Ideas</w:t>
      </w:r>
      <w:proofErr w:type="spellEnd"/>
      <w:r w:rsidR="00AF6E85">
        <w:rPr>
          <w:rFonts w:ascii="Tahoma" w:hAnsi="Tahoma" w:cs="Tahoma"/>
          <w:color w:val="535353"/>
          <w:sz w:val="18"/>
          <w:szCs w:val="17"/>
        </w:rPr>
        <w:t xml:space="preserve"> </w:t>
      </w:r>
      <w:proofErr w:type="spellStart"/>
      <w:r w:rsidR="00AF6E85">
        <w:rPr>
          <w:rFonts w:ascii="Tahoma" w:hAnsi="Tahoma" w:cs="Tahoma"/>
          <w:color w:val="535353"/>
          <w:sz w:val="18"/>
          <w:szCs w:val="17"/>
        </w:rPr>
        <w:t>laboratory</w:t>
      </w:r>
      <w:proofErr w:type="spellEnd"/>
      <w:r w:rsidR="00AF6E85">
        <w:rPr>
          <w:rFonts w:ascii="Tahoma" w:hAnsi="Tahoma" w:cs="Tahoma"/>
          <w:color w:val="535353"/>
          <w:sz w:val="18"/>
          <w:szCs w:val="17"/>
        </w:rPr>
        <w:t> :</w:t>
      </w:r>
      <w:r>
        <w:rPr>
          <w:rFonts w:ascii="Tahoma" w:hAnsi="Tahoma" w:cs="Tahoma"/>
          <w:color w:val="535353"/>
          <w:sz w:val="18"/>
          <w:szCs w:val="17"/>
        </w:rPr>
        <w:t xml:space="preserve"> </w:t>
      </w:r>
      <w:r w:rsidR="00AF6E85" w:rsidRPr="00AF6E85">
        <w:rPr>
          <w:rFonts w:ascii="Tahoma" w:hAnsi="Tahoma" w:cs="Tahoma"/>
          <w:i/>
          <w:color w:val="535353"/>
          <w:sz w:val="18"/>
          <w:szCs w:val="17"/>
        </w:rPr>
        <w:t>« </w:t>
      </w:r>
      <w:r w:rsidRPr="00AF6E85">
        <w:rPr>
          <w:rFonts w:ascii="Tahoma" w:hAnsi="Tahoma" w:cs="Tahoma"/>
          <w:i/>
          <w:color w:val="535353"/>
          <w:sz w:val="18"/>
          <w:szCs w:val="17"/>
        </w:rPr>
        <w:t>il s’agit via ce challenge de diffuser des technologies le plus largement possible grâce à des coûts abordables</w:t>
      </w:r>
      <w:r w:rsidR="00AF6E85" w:rsidRPr="00AF6E85">
        <w:rPr>
          <w:rFonts w:ascii="Tahoma" w:hAnsi="Tahoma" w:cs="Tahoma"/>
          <w:i/>
          <w:color w:val="535353"/>
          <w:sz w:val="18"/>
          <w:szCs w:val="17"/>
        </w:rPr>
        <w:t> »</w:t>
      </w:r>
      <w:r>
        <w:rPr>
          <w:rFonts w:ascii="Tahoma" w:hAnsi="Tahoma" w:cs="Tahoma"/>
          <w:color w:val="535353"/>
          <w:sz w:val="18"/>
          <w:szCs w:val="17"/>
        </w:rPr>
        <w:t xml:space="preserve">. </w:t>
      </w:r>
    </w:p>
    <w:p w:rsidR="00390FB9" w:rsidRPr="00DB4DF7" w:rsidRDefault="00390FB9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390FB9" w:rsidRPr="00AF6E85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b/>
          <w:color w:val="535353"/>
          <w:sz w:val="18"/>
          <w:szCs w:val="17"/>
        </w:rPr>
      </w:pPr>
      <w:r w:rsidRPr="00AF6E85">
        <w:rPr>
          <w:rFonts w:ascii="Tahoma" w:hAnsi="Tahoma" w:cs="Tahoma"/>
          <w:b/>
          <w:color w:val="535353"/>
          <w:sz w:val="18"/>
          <w:szCs w:val="17"/>
        </w:rPr>
        <w:t xml:space="preserve">Questions réponses </w:t>
      </w:r>
      <w:r w:rsidR="00674B58" w:rsidRPr="00AF6E85">
        <w:rPr>
          <w:rFonts w:ascii="Tahoma" w:hAnsi="Tahoma" w:cs="Tahoma"/>
          <w:b/>
          <w:color w:val="535353"/>
          <w:sz w:val="18"/>
          <w:szCs w:val="17"/>
        </w:rPr>
        <w:t xml:space="preserve">sur le Challenge : </w:t>
      </w:r>
    </w:p>
    <w:p w:rsidR="00AF6E85" w:rsidRDefault="00AF6E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Q : </w:t>
      </w:r>
      <w:r w:rsidRPr="00AA59B7">
        <w:rPr>
          <w:rFonts w:ascii="Tahoma" w:hAnsi="Tahoma" w:cs="Tahoma"/>
          <w:color w:val="535353"/>
          <w:sz w:val="18"/>
          <w:szCs w:val="17"/>
        </w:rPr>
        <w:t>Quid de l’</w:t>
      </w:r>
      <w:proofErr w:type="spellStart"/>
      <w:r w:rsidRPr="00AA59B7">
        <w:rPr>
          <w:rFonts w:ascii="Tahoma" w:hAnsi="Tahoma" w:cs="Tahoma"/>
          <w:color w:val="535353"/>
          <w:sz w:val="18"/>
          <w:szCs w:val="17"/>
        </w:rPr>
        <w:t>opensource</w:t>
      </w:r>
      <w:proofErr w:type="spellEnd"/>
      <w:r w:rsidRPr="00AA59B7">
        <w:rPr>
          <w:rFonts w:ascii="Tahoma" w:hAnsi="Tahoma" w:cs="Tahoma"/>
          <w:color w:val="535353"/>
          <w:sz w:val="18"/>
          <w:szCs w:val="17"/>
        </w:rPr>
        <w:t xml:space="preserve"> ? Peut-on utiliser des brevets pour </w:t>
      </w:r>
      <w:r>
        <w:rPr>
          <w:rFonts w:ascii="Tahoma" w:hAnsi="Tahoma" w:cs="Tahoma"/>
          <w:color w:val="535353"/>
          <w:sz w:val="18"/>
          <w:szCs w:val="17"/>
        </w:rPr>
        <w:t xml:space="preserve">répondre au challenge ? </w:t>
      </w:r>
    </w:p>
    <w:p w:rsidR="00AA59B7" w:rsidRDefault="00AA59B7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</w:t>
      </w:r>
      <w:r w:rsidR="00795A88">
        <w:rPr>
          <w:rFonts w:ascii="Tahoma" w:hAnsi="Tahoma" w:cs="Tahoma"/>
          <w:color w:val="535353"/>
          <w:sz w:val="18"/>
          <w:szCs w:val="17"/>
        </w:rPr>
        <w:t xml:space="preserve">Le challenge vise à promouvoir des solutions </w:t>
      </w:r>
      <w:proofErr w:type="spellStart"/>
      <w:r w:rsidR="00795A88">
        <w:rPr>
          <w:rFonts w:ascii="Tahoma" w:hAnsi="Tahoma" w:cs="Tahoma"/>
          <w:color w:val="535353"/>
          <w:sz w:val="18"/>
          <w:szCs w:val="17"/>
        </w:rPr>
        <w:t>opensource</w:t>
      </w:r>
      <w:proofErr w:type="spellEnd"/>
      <w:r w:rsidR="00795A88">
        <w:rPr>
          <w:rFonts w:ascii="Tahoma" w:hAnsi="Tahoma" w:cs="Tahoma"/>
          <w:color w:val="535353"/>
          <w:sz w:val="18"/>
          <w:szCs w:val="17"/>
        </w:rPr>
        <w:t xml:space="preserve"> qui seront diffusées en « do </w:t>
      </w:r>
      <w:proofErr w:type="spellStart"/>
      <w:r w:rsidR="00795A88">
        <w:rPr>
          <w:rFonts w:ascii="Tahoma" w:hAnsi="Tahoma" w:cs="Tahoma"/>
          <w:color w:val="535353"/>
          <w:sz w:val="18"/>
          <w:szCs w:val="17"/>
        </w:rPr>
        <w:t>it</w:t>
      </w:r>
      <w:proofErr w:type="spellEnd"/>
      <w:r w:rsidR="00795A88">
        <w:rPr>
          <w:rFonts w:ascii="Tahoma" w:hAnsi="Tahoma" w:cs="Tahoma"/>
          <w:color w:val="535353"/>
          <w:sz w:val="18"/>
          <w:szCs w:val="17"/>
        </w:rPr>
        <w:t xml:space="preserve"> </w:t>
      </w:r>
      <w:proofErr w:type="spellStart"/>
      <w:r w:rsidR="00795A88">
        <w:rPr>
          <w:rFonts w:ascii="Tahoma" w:hAnsi="Tahoma" w:cs="Tahoma"/>
          <w:color w:val="535353"/>
          <w:sz w:val="18"/>
          <w:szCs w:val="17"/>
        </w:rPr>
        <w:t>yourself</w:t>
      </w:r>
      <w:proofErr w:type="spellEnd"/>
      <w:r w:rsidR="00795A88">
        <w:rPr>
          <w:rFonts w:ascii="Tahoma" w:hAnsi="Tahoma" w:cs="Tahoma"/>
          <w:color w:val="535353"/>
          <w:sz w:val="18"/>
          <w:szCs w:val="17"/>
        </w:rPr>
        <w:t> » par ailleurs. Après o</w:t>
      </w:r>
      <w:r>
        <w:rPr>
          <w:rFonts w:ascii="Tahoma" w:hAnsi="Tahoma" w:cs="Tahoma"/>
          <w:color w:val="535353"/>
          <w:sz w:val="18"/>
          <w:szCs w:val="17"/>
        </w:rPr>
        <w:t xml:space="preserve">n cherche des choses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low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-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tech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et simple</w:t>
      </w:r>
      <w:r w:rsidR="00795A88">
        <w:rPr>
          <w:rFonts w:ascii="Tahoma" w:hAnsi="Tahoma" w:cs="Tahoma"/>
          <w:color w:val="535353"/>
          <w:sz w:val="18"/>
          <w:szCs w:val="17"/>
        </w:rPr>
        <w:t>s</w:t>
      </w:r>
      <w:r>
        <w:rPr>
          <w:rFonts w:ascii="Tahoma" w:hAnsi="Tahoma" w:cs="Tahoma"/>
          <w:color w:val="535353"/>
          <w:sz w:val="18"/>
          <w:szCs w:val="17"/>
        </w:rPr>
        <w:t xml:space="preserve">, donc si </w:t>
      </w:r>
      <w:r w:rsidR="00795A88">
        <w:rPr>
          <w:rFonts w:ascii="Tahoma" w:hAnsi="Tahoma" w:cs="Tahoma"/>
          <w:color w:val="535353"/>
          <w:sz w:val="18"/>
          <w:szCs w:val="17"/>
        </w:rPr>
        <w:t>d</w:t>
      </w:r>
      <w:r>
        <w:rPr>
          <w:rFonts w:ascii="Tahoma" w:hAnsi="Tahoma" w:cs="Tahoma"/>
          <w:color w:val="535353"/>
          <w:sz w:val="18"/>
          <w:szCs w:val="17"/>
        </w:rPr>
        <w:t xml:space="preserve">es brevets </w:t>
      </w:r>
      <w:r w:rsidR="00795A88">
        <w:rPr>
          <w:rFonts w:ascii="Tahoma" w:hAnsi="Tahoma" w:cs="Tahoma"/>
          <w:color w:val="535353"/>
          <w:sz w:val="18"/>
          <w:szCs w:val="17"/>
        </w:rPr>
        <w:t xml:space="preserve">existent sur des solutions ayant </w:t>
      </w:r>
      <w:r>
        <w:rPr>
          <w:rFonts w:ascii="Tahoma" w:hAnsi="Tahoma" w:cs="Tahoma"/>
          <w:color w:val="535353"/>
          <w:sz w:val="18"/>
          <w:szCs w:val="17"/>
        </w:rPr>
        <w:t>un intérêt, il faut re</w:t>
      </w:r>
      <w:r w:rsidR="00795A88">
        <w:rPr>
          <w:rFonts w:ascii="Tahoma" w:hAnsi="Tahoma" w:cs="Tahoma"/>
          <w:color w:val="535353"/>
          <w:sz w:val="18"/>
          <w:szCs w:val="17"/>
        </w:rPr>
        <w:t xml:space="preserve">garder quand-même. On pourrait alors aboutir à d’autres procédés pour de plus petites puissances ou pour des méthodes de fabrication artisanale qui seraient ouvertes. </w:t>
      </w:r>
    </w:p>
    <w:p w:rsidR="00AF6E85" w:rsidRDefault="00AF6E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795A88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Q : Est-ce que le système de production peut éventuellement nuire à l’avancement du bateau ? </w:t>
      </w:r>
    </w:p>
    <w:p w:rsidR="0018167A" w:rsidRDefault="00AF6E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R : L</w:t>
      </w:r>
      <w:r w:rsidR="0018167A">
        <w:rPr>
          <w:rFonts w:ascii="Tahoma" w:hAnsi="Tahoma" w:cs="Tahoma"/>
          <w:color w:val="535353"/>
          <w:sz w:val="18"/>
          <w:szCs w:val="17"/>
        </w:rPr>
        <w:t>e bateau est aussi un laboratoire donc il n’y a pas de problème pour utiliser le courant par exemple.</w:t>
      </w:r>
    </w:p>
    <w:p w:rsidR="00AF6E85" w:rsidRDefault="00AF6E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18167A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Q : Comment gérer son temps pour les collaborateurs ? </w:t>
      </w:r>
    </w:p>
    <w:p w:rsidR="0018167A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Comme les bénévoles des associations participantes, vous participez au challenge sur votre temps personnel, c’est pour cela qu’un hébergement à La Paillasse à Paris et Lyon sera ouvert. </w:t>
      </w:r>
    </w:p>
    <w:p w:rsidR="00AF6E85" w:rsidRDefault="00AF6E85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18167A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Q : Qu’est ce qui est pris en charge pour l’équipe gagnante ?</w:t>
      </w:r>
    </w:p>
    <w:p w:rsidR="0018167A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Le cadeau d’ENGIE est de pouvoir aller installer son invention en équipe sur le bateau. </w:t>
      </w:r>
    </w:p>
    <w:p w:rsidR="00150B7F" w:rsidRDefault="00150B7F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18167A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Q : L</w:t>
      </w:r>
      <w:r w:rsidR="00150B7F">
        <w:rPr>
          <w:rFonts w:ascii="Tahoma" w:hAnsi="Tahoma" w:cs="Tahoma"/>
          <w:color w:val="535353"/>
          <w:sz w:val="18"/>
          <w:szCs w:val="17"/>
        </w:rPr>
        <w:t>e cahier des charges mentionne</w:t>
      </w:r>
      <w:r>
        <w:rPr>
          <w:rFonts w:ascii="Tahoma" w:hAnsi="Tahoma" w:cs="Tahoma"/>
          <w:color w:val="535353"/>
          <w:sz w:val="18"/>
          <w:szCs w:val="17"/>
        </w:rPr>
        <w:t xml:space="preserve"> qu’il faut produire 1000W et stocker l’énergie pour 48h. Faut-il vraiment stocker 48kWh et en combien de temps faut-il recharger la batterie ? </w:t>
      </w:r>
    </w:p>
    <w:p w:rsidR="0018167A" w:rsidRDefault="0018167A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Il faut voir ce cahier des charges comme indicatif. L’objectif est de travailler sur un optimum technique </w:t>
      </w:r>
      <w:r w:rsidR="00624783">
        <w:rPr>
          <w:rFonts w:ascii="Tahoma" w:hAnsi="Tahoma" w:cs="Tahoma"/>
          <w:color w:val="535353"/>
          <w:sz w:val="18"/>
          <w:szCs w:val="17"/>
        </w:rPr>
        <w:t xml:space="preserve">(puissance, énergie stockée…) </w:t>
      </w:r>
      <w:r>
        <w:rPr>
          <w:rFonts w:ascii="Tahoma" w:hAnsi="Tahoma" w:cs="Tahoma"/>
          <w:color w:val="535353"/>
          <w:sz w:val="18"/>
          <w:szCs w:val="17"/>
        </w:rPr>
        <w:t xml:space="preserve">et économique. </w:t>
      </w:r>
      <w:r w:rsidR="00624783">
        <w:rPr>
          <w:rFonts w:ascii="Tahoma" w:hAnsi="Tahoma" w:cs="Tahoma"/>
          <w:color w:val="535353"/>
          <w:sz w:val="18"/>
          <w:szCs w:val="17"/>
        </w:rPr>
        <w:t xml:space="preserve">Par exemple s’il n’y a pas de stockage mais que la production d’électricité est continue, c’est tout à fait possible. </w:t>
      </w:r>
    </w:p>
    <w:p w:rsidR="00150B7F" w:rsidRDefault="00150B7F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624783" w:rsidRDefault="00624783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Q : Y-a-t-il une taille maximale pour l’équipe</w:t>
      </w:r>
    </w:p>
    <w:p w:rsidR="00624783" w:rsidRDefault="00624783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5 personnes maximum. </w:t>
      </w:r>
    </w:p>
    <w:p w:rsidR="00150B7F" w:rsidRDefault="00150B7F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624783" w:rsidRDefault="00624783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Q : Pourquoi vous n’avez pas inclus les laboratoires universitaires dans la démarche ? </w:t>
      </w:r>
    </w:p>
    <w:p w:rsidR="00624783" w:rsidRDefault="00624783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lastRenderedPageBreak/>
        <w:t xml:space="preserve">R : C’est la raison d’être de l’expédition autour du monde de 3 ans, car Nomade des Mers ira à la rencontre des universités, des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fablab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, des ONG… </w:t>
      </w:r>
    </w:p>
    <w:p w:rsidR="00150B7F" w:rsidRDefault="00150B7F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624783" w:rsidRDefault="00150B7F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Q : Pourquoi utilisez-vous comme</w:t>
      </w:r>
      <w:r w:rsidR="00624783">
        <w:rPr>
          <w:rFonts w:ascii="Tahoma" w:hAnsi="Tahoma" w:cs="Tahoma"/>
          <w:color w:val="535353"/>
          <w:sz w:val="18"/>
          <w:szCs w:val="17"/>
        </w:rPr>
        <w:t xml:space="preserve"> moyen de diffusion la vidéo alors que les connexions internet en Afrique notamment sont assez mauvaises ? </w:t>
      </w:r>
    </w:p>
    <w:p w:rsidR="00B558CD" w:rsidRDefault="00624783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La progression d’internet ne fait pas de doute dans les pays émergents comme par exemple au Bangladesh.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Youtube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et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Facebook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sont par exemple de plus en plus accessibles .C’est sur ces</w:t>
      </w:r>
      <w:r w:rsidR="00150B7F">
        <w:rPr>
          <w:rFonts w:ascii="Tahoma" w:hAnsi="Tahoma" w:cs="Tahoma"/>
          <w:color w:val="535353"/>
          <w:sz w:val="18"/>
          <w:szCs w:val="17"/>
        </w:rPr>
        <w:t xml:space="preserve"> réseaux sociaux, avec de la vidé</w:t>
      </w:r>
      <w:r>
        <w:rPr>
          <w:rFonts w:ascii="Tahoma" w:hAnsi="Tahoma" w:cs="Tahoma"/>
          <w:color w:val="535353"/>
          <w:sz w:val="18"/>
          <w:szCs w:val="17"/>
        </w:rPr>
        <w:t>o</w:t>
      </w:r>
      <w:r w:rsidR="00150B7F">
        <w:rPr>
          <w:rFonts w:ascii="Tahoma" w:hAnsi="Tahoma" w:cs="Tahoma"/>
          <w:color w:val="535353"/>
          <w:sz w:val="18"/>
          <w:szCs w:val="17"/>
        </w:rPr>
        <w:t>,</w:t>
      </w:r>
      <w:r>
        <w:rPr>
          <w:rFonts w:ascii="Tahoma" w:hAnsi="Tahoma" w:cs="Tahoma"/>
          <w:color w:val="535353"/>
          <w:sz w:val="18"/>
          <w:szCs w:val="17"/>
        </w:rPr>
        <w:t xml:space="preserve"> que se passe la diffusion de savoir-faire. Les </w:t>
      </w:r>
      <w:proofErr w:type="spellStart"/>
      <w:r>
        <w:rPr>
          <w:rFonts w:ascii="Tahoma" w:hAnsi="Tahoma" w:cs="Tahoma"/>
          <w:color w:val="535353"/>
          <w:sz w:val="18"/>
          <w:szCs w:val="17"/>
        </w:rPr>
        <w:t>pdf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 xml:space="preserve"> permettent moins </w:t>
      </w:r>
      <w:r w:rsidR="003F5A06">
        <w:rPr>
          <w:rFonts w:ascii="Tahoma" w:hAnsi="Tahoma" w:cs="Tahoma"/>
          <w:color w:val="535353"/>
          <w:sz w:val="18"/>
          <w:szCs w:val="17"/>
        </w:rPr>
        <w:t xml:space="preserve">bien </w:t>
      </w:r>
      <w:r>
        <w:rPr>
          <w:rFonts w:ascii="Tahoma" w:hAnsi="Tahoma" w:cs="Tahoma"/>
          <w:color w:val="535353"/>
          <w:sz w:val="18"/>
          <w:szCs w:val="17"/>
        </w:rPr>
        <w:t>de diffuser des i</w:t>
      </w:r>
      <w:r w:rsidR="00150B7F">
        <w:rPr>
          <w:rFonts w:ascii="Tahoma" w:hAnsi="Tahoma" w:cs="Tahoma"/>
          <w:color w:val="535353"/>
          <w:sz w:val="18"/>
          <w:szCs w:val="17"/>
        </w:rPr>
        <w:t xml:space="preserve">nnovations. Sur la base des vidéos </w:t>
      </w:r>
      <w:proofErr w:type="spellStart"/>
      <w:r w:rsidR="00150B7F">
        <w:rPr>
          <w:rFonts w:ascii="Tahoma" w:hAnsi="Tahoma" w:cs="Tahoma"/>
          <w:color w:val="535353"/>
          <w:sz w:val="18"/>
          <w:szCs w:val="17"/>
        </w:rPr>
        <w:t>tut</w:t>
      </w:r>
      <w:r>
        <w:rPr>
          <w:rFonts w:ascii="Tahoma" w:hAnsi="Tahoma" w:cs="Tahoma"/>
          <w:color w:val="535353"/>
          <w:sz w:val="18"/>
          <w:szCs w:val="17"/>
        </w:rPr>
        <w:t>to</w:t>
      </w:r>
      <w:r w:rsidR="00150B7F">
        <w:rPr>
          <w:rFonts w:ascii="Tahoma" w:hAnsi="Tahoma" w:cs="Tahoma"/>
          <w:color w:val="535353"/>
          <w:sz w:val="18"/>
          <w:szCs w:val="17"/>
        </w:rPr>
        <w:t>s</w:t>
      </w:r>
      <w:proofErr w:type="spellEnd"/>
      <w:r>
        <w:rPr>
          <w:rFonts w:ascii="Tahoma" w:hAnsi="Tahoma" w:cs="Tahoma"/>
          <w:color w:val="535353"/>
          <w:sz w:val="18"/>
          <w:szCs w:val="17"/>
        </w:rPr>
        <w:t>, Nomade</w:t>
      </w:r>
      <w:r w:rsidR="00150B7F">
        <w:rPr>
          <w:rFonts w:ascii="Tahoma" w:hAnsi="Tahoma" w:cs="Tahoma"/>
          <w:color w:val="535353"/>
          <w:sz w:val="18"/>
          <w:szCs w:val="17"/>
        </w:rPr>
        <w:t xml:space="preserve"> des Mers essaiera de toucher les</w:t>
      </w:r>
      <w:r>
        <w:rPr>
          <w:rFonts w:ascii="Tahoma" w:hAnsi="Tahoma" w:cs="Tahoma"/>
          <w:color w:val="535353"/>
          <w:sz w:val="18"/>
          <w:szCs w:val="17"/>
        </w:rPr>
        <w:t xml:space="preserve"> 1</w:t>
      </w:r>
      <w:r w:rsidRPr="00624783">
        <w:rPr>
          <w:rFonts w:ascii="Tahoma" w:hAnsi="Tahoma" w:cs="Tahoma"/>
          <w:color w:val="535353"/>
          <w:sz w:val="18"/>
          <w:szCs w:val="17"/>
          <w:vertAlign w:val="superscript"/>
        </w:rPr>
        <w:t>er</w:t>
      </w:r>
      <w:r w:rsidR="00150B7F">
        <w:rPr>
          <w:rFonts w:ascii="Tahoma" w:hAnsi="Tahoma" w:cs="Tahoma"/>
          <w:color w:val="535353"/>
          <w:sz w:val="18"/>
          <w:szCs w:val="17"/>
          <w:vertAlign w:val="superscript"/>
        </w:rPr>
        <w:t>s</w:t>
      </w:r>
      <w:r>
        <w:rPr>
          <w:rFonts w:ascii="Tahoma" w:hAnsi="Tahoma" w:cs="Tahoma"/>
          <w:color w:val="535353"/>
          <w:sz w:val="18"/>
          <w:szCs w:val="17"/>
        </w:rPr>
        <w:t xml:space="preserve"> bénéficiaires qui réaliser</w:t>
      </w:r>
      <w:r w:rsidR="00150B7F">
        <w:rPr>
          <w:rFonts w:ascii="Tahoma" w:hAnsi="Tahoma" w:cs="Tahoma"/>
          <w:color w:val="535353"/>
          <w:sz w:val="18"/>
          <w:szCs w:val="17"/>
        </w:rPr>
        <w:t>ont</w:t>
      </w:r>
      <w:r>
        <w:rPr>
          <w:rFonts w:ascii="Tahoma" w:hAnsi="Tahoma" w:cs="Tahoma"/>
          <w:color w:val="535353"/>
          <w:sz w:val="18"/>
          <w:szCs w:val="17"/>
        </w:rPr>
        <w:t xml:space="preserve"> un</w:t>
      </w:r>
      <w:r w:rsidR="003F5A06">
        <w:rPr>
          <w:rFonts w:ascii="Tahoma" w:hAnsi="Tahoma" w:cs="Tahoma"/>
          <w:color w:val="535353"/>
          <w:sz w:val="18"/>
          <w:szCs w:val="17"/>
        </w:rPr>
        <w:t xml:space="preserve">e version </w:t>
      </w:r>
      <w:r w:rsidR="00150B7F">
        <w:rPr>
          <w:rFonts w:ascii="Tahoma" w:hAnsi="Tahoma" w:cs="Tahoma"/>
          <w:color w:val="535353"/>
          <w:sz w:val="18"/>
          <w:szCs w:val="17"/>
        </w:rPr>
        <w:t>de l’innovation puis diffuseront</w:t>
      </w:r>
      <w:r w:rsidR="003F5A06">
        <w:rPr>
          <w:rFonts w:ascii="Tahoma" w:hAnsi="Tahoma" w:cs="Tahoma"/>
          <w:color w:val="535353"/>
          <w:sz w:val="18"/>
          <w:szCs w:val="17"/>
        </w:rPr>
        <w:t xml:space="preserve"> eux-même</w:t>
      </w:r>
      <w:r w:rsidR="00150B7F">
        <w:rPr>
          <w:rFonts w:ascii="Tahoma" w:hAnsi="Tahoma" w:cs="Tahoma"/>
          <w:color w:val="535353"/>
          <w:sz w:val="18"/>
          <w:szCs w:val="17"/>
        </w:rPr>
        <w:t>s</w:t>
      </w:r>
      <w:r w:rsidR="003F5A06">
        <w:rPr>
          <w:rFonts w:ascii="Tahoma" w:hAnsi="Tahoma" w:cs="Tahoma"/>
          <w:color w:val="535353"/>
          <w:sz w:val="18"/>
          <w:szCs w:val="17"/>
        </w:rPr>
        <w:t xml:space="preserve"> le</w:t>
      </w:r>
      <w:r w:rsidR="00150B7F">
        <w:rPr>
          <w:rFonts w:ascii="Tahoma" w:hAnsi="Tahoma" w:cs="Tahoma"/>
          <w:color w:val="535353"/>
          <w:sz w:val="18"/>
          <w:szCs w:val="17"/>
        </w:rPr>
        <w:t>ur</w:t>
      </w:r>
      <w:r w:rsidR="003F5A06">
        <w:rPr>
          <w:rFonts w:ascii="Tahoma" w:hAnsi="Tahoma" w:cs="Tahoma"/>
          <w:color w:val="535353"/>
          <w:sz w:val="18"/>
          <w:szCs w:val="17"/>
        </w:rPr>
        <w:t xml:space="preserve"> savoir-faire. La plupart des bénéficiaires des </w:t>
      </w:r>
      <w:r w:rsidR="00150B7F">
        <w:rPr>
          <w:rFonts w:ascii="Tahoma" w:hAnsi="Tahoma" w:cs="Tahoma"/>
          <w:color w:val="535353"/>
          <w:sz w:val="18"/>
          <w:szCs w:val="17"/>
        </w:rPr>
        <w:t>inventions seront donc indirects</w:t>
      </w:r>
      <w:r w:rsidR="003F5A06">
        <w:rPr>
          <w:rFonts w:ascii="Tahoma" w:hAnsi="Tahoma" w:cs="Tahoma"/>
          <w:color w:val="535353"/>
          <w:sz w:val="18"/>
          <w:szCs w:val="17"/>
        </w:rPr>
        <w:t>.</w:t>
      </w:r>
      <w:r w:rsidR="00B558CD">
        <w:rPr>
          <w:rFonts w:ascii="Tahoma" w:hAnsi="Tahoma" w:cs="Tahoma"/>
          <w:color w:val="535353"/>
          <w:sz w:val="18"/>
          <w:szCs w:val="17"/>
        </w:rPr>
        <w:t xml:space="preserve"> </w:t>
      </w:r>
    </w:p>
    <w:p w:rsidR="00150B7F" w:rsidRDefault="00150B7F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B558CD" w:rsidRDefault="00B558CD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Q : Peut-on imaginer avoir une barque derrière le bateau pour y installer une technologie solaire par exemple ? </w:t>
      </w:r>
    </w:p>
    <w:p w:rsidR="00B558CD" w:rsidRDefault="00B558CD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 xml:space="preserve">R : Oui, il n’y a pas de problème. Il est même possible de tester des inventions à terre pendant les escales. </w:t>
      </w:r>
    </w:p>
    <w:p w:rsidR="00B558CD" w:rsidRDefault="00B558CD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624783" w:rsidRDefault="00DD5041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  <w:r>
        <w:rPr>
          <w:rFonts w:ascii="Tahoma" w:hAnsi="Tahoma" w:cs="Tahoma"/>
          <w:color w:val="535353"/>
          <w:sz w:val="18"/>
          <w:szCs w:val="17"/>
        </w:rPr>
        <w:t>Pour plus de questions ou pour trouver des co-équipier</w:t>
      </w:r>
      <w:r w:rsidR="00150B7F">
        <w:rPr>
          <w:rFonts w:ascii="Tahoma" w:hAnsi="Tahoma" w:cs="Tahoma"/>
          <w:color w:val="535353"/>
          <w:sz w:val="18"/>
          <w:szCs w:val="17"/>
        </w:rPr>
        <w:t>s</w:t>
      </w:r>
      <w:r>
        <w:rPr>
          <w:rFonts w:ascii="Tahoma" w:hAnsi="Tahoma" w:cs="Tahoma"/>
          <w:color w:val="535353"/>
          <w:sz w:val="18"/>
          <w:szCs w:val="17"/>
        </w:rPr>
        <w:t>, n’hésitez</w:t>
      </w:r>
      <w:r w:rsidR="00B558CD">
        <w:rPr>
          <w:rFonts w:ascii="Tahoma" w:hAnsi="Tahoma" w:cs="Tahoma"/>
          <w:color w:val="535353"/>
          <w:sz w:val="18"/>
          <w:szCs w:val="17"/>
        </w:rPr>
        <w:t xml:space="preserve"> pas </w:t>
      </w:r>
      <w:r>
        <w:rPr>
          <w:rFonts w:ascii="Tahoma" w:hAnsi="Tahoma" w:cs="Tahoma"/>
          <w:color w:val="535353"/>
          <w:sz w:val="18"/>
          <w:szCs w:val="17"/>
        </w:rPr>
        <w:t xml:space="preserve">contactez Claire et Emilie : </w:t>
      </w:r>
      <w:hyperlink r:id="rId8" w:history="1">
        <w:r w:rsidRPr="000A3B86">
          <w:rPr>
            <w:rStyle w:val="Lienhypertexte"/>
            <w:rFonts w:ascii="Tahoma" w:hAnsi="Tahoma" w:cs="Tahoma"/>
            <w:sz w:val="18"/>
            <w:szCs w:val="17"/>
          </w:rPr>
          <w:t>claire.ducolombier@gdfsuez-fe.com</w:t>
        </w:r>
      </w:hyperlink>
      <w:r>
        <w:rPr>
          <w:rFonts w:ascii="Tahoma" w:hAnsi="Tahoma" w:cs="Tahoma"/>
          <w:color w:val="535353"/>
          <w:sz w:val="18"/>
          <w:szCs w:val="17"/>
        </w:rPr>
        <w:t xml:space="preserve"> et </w:t>
      </w:r>
      <w:hyperlink r:id="rId9" w:history="1">
        <w:r w:rsidRPr="000A3B86">
          <w:rPr>
            <w:rStyle w:val="Lienhypertexte"/>
            <w:rFonts w:ascii="Tahoma" w:hAnsi="Tahoma" w:cs="Tahoma"/>
            <w:sz w:val="18"/>
            <w:szCs w:val="17"/>
          </w:rPr>
          <w:t>emilie.forster@engie.com</w:t>
        </w:r>
      </w:hyperlink>
      <w:r>
        <w:rPr>
          <w:rFonts w:ascii="Tahoma" w:hAnsi="Tahoma" w:cs="Tahoma"/>
          <w:color w:val="535353"/>
          <w:sz w:val="18"/>
          <w:szCs w:val="17"/>
        </w:rPr>
        <w:t xml:space="preserve"> </w:t>
      </w:r>
    </w:p>
    <w:p w:rsidR="00DD5041" w:rsidRPr="00AA59B7" w:rsidRDefault="00DD5041" w:rsidP="00614A9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Tahoma" w:hAnsi="Tahoma" w:cs="Tahoma"/>
          <w:color w:val="535353"/>
          <w:sz w:val="18"/>
          <w:szCs w:val="17"/>
        </w:rPr>
      </w:pPr>
    </w:p>
    <w:p w:rsidR="00390FB9" w:rsidRDefault="00DD5041" w:rsidP="00614A91">
      <w:pPr>
        <w:pStyle w:val="NormalWeb"/>
        <w:spacing w:before="0" w:beforeAutospacing="0" w:after="0" w:afterAutospacing="0" w:line="276" w:lineRule="auto"/>
        <w:contextualSpacing/>
        <w:jc w:val="both"/>
      </w:pPr>
      <w:r w:rsidRPr="00DD5041">
        <w:rPr>
          <w:rFonts w:ascii="Tahoma" w:hAnsi="Tahoma" w:cs="Tahoma"/>
          <w:color w:val="535353"/>
          <w:sz w:val="18"/>
          <w:szCs w:val="17"/>
        </w:rPr>
        <w:t xml:space="preserve">L’ensemble de la </w:t>
      </w:r>
      <w:r>
        <w:rPr>
          <w:rFonts w:ascii="Tahoma" w:hAnsi="Tahoma" w:cs="Tahoma"/>
          <w:color w:val="535353"/>
          <w:sz w:val="18"/>
          <w:szCs w:val="17"/>
        </w:rPr>
        <w:t>conférence est disponible sur la vidéo </w:t>
      </w:r>
      <w:hyperlink r:id="rId10" w:history="1">
        <w:r>
          <w:rPr>
            <w:rStyle w:val="Lienhypertexte"/>
          </w:rPr>
          <w:t>en vidéo</w:t>
        </w:r>
      </w:hyperlink>
      <w:r>
        <w:t>.</w:t>
      </w:r>
    </w:p>
    <w:p w:rsidR="00DD5041" w:rsidRDefault="00DD5041" w:rsidP="00614A91">
      <w:pPr>
        <w:spacing w:after="0"/>
        <w:contextualSpacing/>
        <w:jc w:val="both"/>
      </w:pPr>
    </w:p>
    <w:p w:rsidR="00390FB9" w:rsidRDefault="00390FB9" w:rsidP="00614A91">
      <w:pPr>
        <w:spacing w:after="0"/>
        <w:contextualSpacing/>
        <w:jc w:val="both"/>
      </w:pPr>
    </w:p>
    <w:sectPr w:rsidR="00390FB9" w:rsidSect="00CE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0196"/>
    <w:multiLevelType w:val="hybridMultilevel"/>
    <w:tmpl w:val="F894C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83259"/>
    <w:multiLevelType w:val="hybridMultilevel"/>
    <w:tmpl w:val="5658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970"/>
    <w:multiLevelType w:val="hybridMultilevel"/>
    <w:tmpl w:val="E8DAB090"/>
    <w:lvl w:ilvl="0" w:tplc="6EA8B4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60A9"/>
    <w:multiLevelType w:val="hybridMultilevel"/>
    <w:tmpl w:val="DFE04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C686A"/>
    <w:multiLevelType w:val="hybridMultilevel"/>
    <w:tmpl w:val="4A4A8518"/>
    <w:lvl w:ilvl="0" w:tplc="B686AF4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FB9"/>
    <w:rsid w:val="00150B7F"/>
    <w:rsid w:val="0018167A"/>
    <w:rsid w:val="00187192"/>
    <w:rsid w:val="0021589E"/>
    <w:rsid w:val="00390FB9"/>
    <w:rsid w:val="003B0C8D"/>
    <w:rsid w:val="003E1E7D"/>
    <w:rsid w:val="003F5A06"/>
    <w:rsid w:val="004961D7"/>
    <w:rsid w:val="005E4CEE"/>
    <w:rsid w:val="00614A91"/>
    <w:rsid w:val="00624783"/>
    <w:rsid w:val="00674B58"/>
    <w:rsid w:val="006A718B"/>
    <w:rsid w:val="006F71AF"/>
    <w:rsid w:val="00795A88"/>
    <w:rsid w:val="00795DE7"/>
    <w:rsid w:val="007A746C"/>
    <w:rsid w:val="007D6339"/>
    <w:rsid w:val="007F7516"/>
    <w:rsid w:val="00854B61"/>
    <w:rsid w:val="00936071"/>
    <w:rsid w:val="00A51208"/>
    <w:rsid w:val="00AA59B7"/>
    <w:rsid w:val="00AF6E85"/>
    <w:rsid w:val="00B200A6"/>
    <w:rsid w:val="00B558CD"/>
    <w:rsid w:val="00CE2285"/>
    <w:rsid w:val="00D17985"/>
    <w:rsid w:val="00D25B94"/>
    <w:rsid w:val="00D86CB4"/>
    <w:rsid w:val="00DB4DF7"/>
    <w:rsid w:val="00DD5041"/>
    <w:rsid w:val="00E66B98"/>
    <w:rsid w:val="00E733AB"/>
    <w:rsid w:val="00EB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5"/>
  </w:style>
  <w:style w:type="paragraph" w:styleId="Titre3">
    <w:name w:val="heading 3"/>
    <w:basedOn w:val="Normal"/>
    <w:link w:val="Titre3Car"/>
    <w:uiPriority w:val="9"/>
    <w:semiHidden/>
    <w:unhideWhenUsed/>
    <w:qFormat/>
    <w:rsid w:val="00390FB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90FB9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390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0FB9"/>
    <w:rPr>
      <w:b/>
      <w:bCs/>
    </w:rPr>
  </w:style>
  <w:style w:type="character" w:styleId="Lienhypertexte">
    <w:name w:val="Hyperlink"/>
    <w:basedOn w:val="Policepardfaut"/>
    <w:uiPriority w:val="99"/>
    <w:unhideWhenUsed/>
    <w:rsid w:val="00390F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semiHidden/>
    <w:unhideWhenUsed/>
    <w:qFormat/>
    <w:rsid w:val="00390FB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90FB9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390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0FB9"/>
    <w:rPr>
      <w:b/>
      <w:bCs/>
    </w:rPr>
  </w:style>
  <w:style w:type="character" w:styleId="Lienhypertexte">
    <w:name w:val="Hyperlink"/>
    <w:basedOn w:val="Policepardfaut"/>
    <w:uiPriority w:val="99"/>
    <w:unhideWhenUsed/>
    <w:rsid w:val="00390F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ducolombier@gdfsuez-fe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HAvpsVMO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ie.forster@en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FIRS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Emilie</dc:creator>
  <cp:lastModifiedBy>CQ5324</cp:lastModifiedBy>
  <cp:revision>2</cp:revision>
  <dcterms:created xsi:type="dcterms:W3CDTF">2015-12-16T08:58:00Z</dcterms:created>
  <dcterms:modified xsi:type="dcterms:W3CDTF">2015-12-16T08:58:00Z</dcterms:modified>
</cp:coreProperties>
</file>